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F4434" w:rsidTr="000270AE">
        <w:tc>
          <w:tcPr>
            <w:tcW w:w="3190" w:type="dxa"/>
          </w:tcPr>
          <w:p w:rsidR="007F4434" w:rsidRPr="001E6655" w:rsidRDefault="00DF51A1" w:rsidP="0019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 протокол № </w:t>
            </w:r>
            <w:r w:rsidR="00196D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r w:rsidR="00196D5A">
              <w:rPr>
                <w:rFonts w:ascii="Times New Roman" w:hAnsi="Times New Roman" w:cs="Times New Roman"/>
                <w:sz w:val="24"/>
                <w:szCs w:val="24"/>
              </w:rPr>
              <w:t xml:space="preserve"> 23.03.2023</w:t>
            </w:r>
          </w:p>
        </w:tc>
        <w:tc>
          <w:tcPr>
            <w:tcW w:w="3190" w:type="dxa"/>
          </w:tcPr>
          <w:p w:rsidR="007F4434" w:rsidRPr="001E6655" w:rsidRDefault="00DF51A1" w:rsidP="007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мнения Управляющего совета протокол № </w:t>
            </w:r>
            <w:r w:rsidR="00196D5A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96D5A">
              <w:rPr>
                <w:rFonts w:ascii="Times New Roman" w:hAnsi="Times New Roman" w:cs="Times New Roman"/>
                <w:sz w:val="24"/>
                <w:szCs w:val="24"/>
              </w:rPr>
              <w:t xml:space="preserve"> 01.03.2023</w:t>
            </w:r>
          </w:p>
        </w:tc>
        <w:tc>
          <w:tcPr>
            <w:tcW w:w="3191" w:type="dxa"/>
          </w:tcPr>
          <w:p w:rsidR="00F81947" w:rsidRDefault="007F4434" w:rsidP="007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5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приказом директора школы от </w:t>
            </w:r>
            <w:r w:rsidR="002C4EE9">
              <w:rPr>
                <w:rFonts w:ascii="Times New Roman" w:hAnsi="Times New Roman" w:cs="Times New Roman"/>
                <w:sz w:val="24"/>
                <w:szCs w:val="24"/>
              </w:rPr>
              <w:t xml:space="preserve"> 01.03.2023</w:t>
            </w:r>
            <w:r w:rsidR="00A152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C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22D">
              <w:rPr>
                <w:rFonts w:ascii="Times New Roman" w:hAnsi="Times New Roman" w:cs="Times New Roman"/>
                <w:sz w:val="24"/>
                <w:szCs w:val="24"/>
              </w:rPr>
              <w:t>№ 01-10/</w:t>
            </w:r>
            <w:r w:rsidR="002C4EE9">
              <w:rPr>
                <w:rFonts w:ascii="Times New Roman" w:hAnsi="Times New Roman" w:cs="Times New Roman"/>
                <w:sz w:val="24"/>
                <w:szCs w:val="24"/>
              </w:rPr>
              <w:t>28-04</w:t>
            </w:r>
          </w:p>
          <w:p w:rsidR="007F4434" w:rsidRDefault="00F81947" w:rsidP="007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7F4434" w:rsidRPr="001E6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81947" w:rsidRPr="001E6655" w:rsidRDefault="00F81947" w:rsidP="007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___________О. И. Томилина</w:t>
            </w:r>
          </w:p>
        </w:tc>
      </w:tr>
    </w:tbl>
    <w:p w:rsidR="007F4434" w:rsidRDefault="007F4434" w:rsidP="007F4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434" w:rsidRDefault="007F4434" w:rsidP="007F4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434" w:rsidRDefault="00196D5A" w:rsidP="007F4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7F4434" w:rsidRPr="00FC29E1">
        <w:rPr>
          <w:rFonts w:ascii="Times New Roman" w:hAnsi="Times New Roman" w:cs="Times New Roman"/>
          <w:b/>
          <w:sz w:val="28"/>
          <w:szCs w:val="28"/>
        </w:rPr>
        <w:t xml:space="preserve"> приема граждан</w:t>
      </w:r>
      <w:r w:rsidR="007F4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434" w:rsidRPr="00FC29E1">
        <w:rPr>
          <w:rFonts w:ascii="Times New Roman" w:hAnsi="Times New Roman" w:cs="Times New Roman"/>
          <w:b/>
          <w:sz w:val="28"/>
          <w:szCs w:val="28"/>
        </w:rPr>
        <w:t>на обучение</w:t>
      </w:r>
    </w:p>
    <w:p w:rsidR="007F4434" w:rsidRPr="00FC29E1" w:rsidRDefault="007F4434" w:rsidP="007F4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9E1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программам начального общего, </w:t>
      </w:r>
    </w:p>
    <w:p w:rsidR="007F4434" w:rsidRPr="00FC29E1" w:rsidRDefault="007F4434" w:rsidP="007F4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9E1">
        <w:rPr>
          <w:rFonts w:ascii="Times New Roman" w:hAnsi="Times New Roman" w:cs="Times New Roman"/>
          <w:b/>
          <w:sz w:val="28"/>
          <w:szCs w:val="28"/>
        </w:rPr>
        <w:t>основного общего и среднего общего образования</w:t>
      </w:r>
    </w:p>
    <w:p w:rsidR="007F4434" w:rsidRPr="00FC29E1" w:rsidRDefault="007F4434" w:rsidP="007F4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9E1">
        <w:rPr>
          <w:rFonts w:ascii="Times New Roman" w:hAnsi="Times New Roman" w:cs="Times New Roman"/>
          <w:b/>
          <w:sz w:val="28"/>
          <w:szCs w:val="28"/>
        </w:rPr>
        <w:t xml:space="preserve">в муниципальное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Pr="00FC29E1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7F4434" w:rsidRDefault="007F4434" w:rsidP="007F4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9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</w:t>
      </w:r>
      <w:r w:rsidR="000F7496">
        <w:rPr>
          <w:rFonts w:ascii="Times New Roman" w:hAnsi="Times New Roman" w:cs="Times New Roman"/>
          <w:b/>
          <w:sz w:val="28"/>
          <w:szCs w:val="28"/>
        </w:rPr>
        <w:t>редняя</w:t>
      </w:r>
      <w:r w:rsidRPr="00FC29E1">
        <w:rPr>
          <w:rFonts w:ascii="Times New Roman" w:hAnsi="Times New Roman" w:cs="Times New Roman"/>
          <w:b/>
          <w:sz w:val="28"/>
          <w:szCs w:val="28"/>
        </w:rPr>
        <w:t xml:space="preserve">  шк</w:t>
      </w:r>
      <w:r>
        <w:rPr>
          <w:rFonts w:ascii="Times New Roman" w:hAnsi="Times New Roman" w:cs="Times New Roman"/>
          <w:b/>
          <w:sz w:val="28"/>
          <w:szCs w:val="28"/>
        </w:rPr>
        <w:t>ол</w:t>
      </w:r>
      <w:r w:rsidR="000F749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№15» (Средняя школа № 15) </w:t>
      </w:r>
    </w:p>
    <w:p w:rsidR="007F4434" w:rsidRDefault="007F4434" w:rsidP="007F4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</w:t>
      </w:r>
      <w:r w:rsidRPr="00FC29E1">
        <w:rPr>
          <w:rFonts w:ascii="Times New Roman" w:hAnsi="Times New Roman" w:cs="Times New Roman"/>
          <w:b/>
          <w:sz w:val="28"/>
          <w:szCs w:val="28"/>
        </w:rPr>
        <w:t>вая редакция)</w:t>
      </w:r>
    </w:p>
    <w:p w:rsidR="007D16B8" w:rsidRDefault="007D16B8" w:rsidP="007F4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6B8" w:rsidRPr="007D16B8" w:rsidRDefault="007D16B8" w:rsidP="007D16B8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D16B8" w:rsidRDefault="00196D5A" w:rsidP="007D16B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</w:t>
      </w:r>
      <w:r w:rsidR="007F4434" w:rsidRPr="007D16B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орядок</w:t>
      </w:r>
      <w:r w:rsidR="007F4434" w:rsidRPr="007D16B8">
        <w:rPr>
          <w:rFonts w:ascii="Times New Roman" w:hAnsi="Times New Roman"/>
          <w:sz w:val="28"/>
          <w:szCs w:val="28"/>
        </w:rPr>
        <w:t xml:space="preserve"> </w:t>
      </w:r>
      <w:r w:rsidR="007D16B8">
        <w:rPr>
          <w:rFonts w:ascii="Times New Roman" w:hAnsi="Times New Roman"/>
          <w:sz w:val="28"/>
          <w:szCs w:val="28"/>
        </w:rPr>
        <w:t xml:space="preserve">приема на обучение по образовательными программам начального общего, основного общего и среднего общего образования в муниципальное общеобразовательное учреждение «Средняя школа № 15» (Далее </w:t>
      </w:r>
      <w:proofErr w:type="gramStart"/>
      <w:r w:rsidR="007D16B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орядок</w:t>
      </w:r>
      <w:r w:rsidR="007D16B8">
        <w:rPr>
          <w:rFonts w:ascii="Times New Roman" w:hAnsi="Times New Roman"/>
          <w:sz w:val="28"/>
          <w:szCs w:val="28"/>
        </w:rPr>
        <w:t xml:space="preserve">) </w:t>
      </w:r>
      <w:r w:rsidR="000F7496" w:rsidRPr="007D16B8">
        <w:rPr>
          <w:rFonts w:ascii="Times New Roman" w:hAnsi="Times New Roman"/>
          <w:sz w:val="28"/>
          <w:szCs w:val="28"/>
        </w:rPr>
        <w:t xml:space="preserve"> </w:t>
      </w:r>
      <w:r w:rsidR="007F4434" w:rsidRPr="007D16B8">
        <w:rPr>
          <w:rFonts w:ascii="Times New Roman" w:hAnsi="Times New Roman"/>
          <w:sz w:val="28"/>
          <w:szCs w:val="28"/>
        </w:rPr>
        <w:t>разработаны в соответствии</w:t>
      </w:r>
      <w:r w:rsidR="006D3892" w:rsidRPr="007D16B8">
        <w:rPr>
          <w:rFonts w:ascii="Times New Roman" w:hAnsi="Times New Roman"/>
          <w:sz w:val="28"/>
          <w:szCs w:val="28"/>
        </w:rPr>
        <w:t xml:space="preserve">  с</w:t>
      </w:r>
      <w:r w:rsidR="007D16B8">
        <w:rPr>
          <w:rFonts w:ascii="Times New Roman" w:hAnsi="Times New Roman"/>
          <w:sz w:val="28"/>
          <w:szCs w:val="28"/>
        </w:rPr>
        <w:t>:</w:t>
      </w:r>
    </w:p>
    <w:p w:rsidR="007D16B8" w:rsidRDefault="00DE3E29" w:rsidP="007D16B8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16B8">
        <w:rPr>
          <w:rFonts w:ascii="Times New Roman" w:hAnsi="Times New Roman"/>
          <w:sz w:val="28"/>
          <w:szCs w:val="28"/>
        </w:rPr>
        <w:t>Ф</w:t>
      </w:r>
      <w:r w:rsidR="007F4434" w:rsidRPr="007D16B8">
        <w:rPr>
          <w:rFonts w:ascii="Times New Roman" w:hAnsi="Times New Roman"/>
          <w:sz w:val="28"/>
          <w:szCs w:val="28"/>
        </w:rPr>
        <w:t>едеральным</w:t>
      </w:r>
      <w:r w:rsidRPr="007D16B8">
        <w:rPr>
          <w:rFonts w:ascii="Times New Roman" w:hAnsi="Times New Roman"/>
          <w:sz w:val="28"/>
          <w:szCs w:val="28"/>
        </w:rPr>
        <w:t xml:space="preserve"> законо</w:t>
      </w:r>
      <w:r w:rsidR="007F4434" w:rsidRPr="007D16B8">
        <w:rPr>
          <w:rFonts w:ascii="Times New Roman" w:hAnsi="Times New Roman"/>
          <w:sz w:val="28"/>
          <w:szCs w:val="28"/>
        </w:rPr>
        <w:t>м</w:t>
      </w:r>
      <w:r w:rsidRPr="007D16B8">
        <w:rPr>
          <w:rFonts w:ascii="Times New Roman" w:hAnsi="Times New Roman"/>
          <w:sz w:val="28"/>
          <w:szCs w:val="28"/>
        </w:rPr>
        <w:t xml:space="preserve"> </w:t>
      </w:r>
      <w:r w:rsidR="007F4434" w:rsidRPr="007D16B8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7D16B8">
        <w:rPr>
          <w:rFonts w:ascii="Times New Roman" w:hAnsi="Times New Roman"/>
          <w:sz w:val="28"/>
          <w:szCs w:val="28"/>
        </w:rPr>
        <w:t xml:space="preserve"> от 29 декабря 2012 г. № 273-ФЗ «Об образовании в Российской Федерации»,</w:t>
      </w:r>
    </w:p>
    <w:p w:rsidR="00F92365" w:rsidRDefault="00F92365" w:rsidP="007D16B8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Порядком приема граждан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</w:t>
      </w:r>
      <w:r w:rsidR="007F4434" w:rsidRPr="007D1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начального общего, основного общего и среднего общего образования, утвержденным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02.09.2020 № 458 (далее порядок приема в школу) в ред. Пр</w:t>
      </w:r>
      <w:r w:rsidR="002A753B" w:rsidRPr="007D16B8">
        <w:rPr>
          <w:rFonts w:ascii="Times New Roman" w:hAnsi="Times New Roman"/>
          <w:sz w:val="28"/>
          <w:szCs w:val="28"/>
        </w:rPr>
        <w:t xml:space="preserve">иказа </w:t>
      </w:r>
      <w:proofErr w:type="spellStart"/>
      <w:r w:rsidR="002A753B" w:rsidRPr="007D16B8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08.10.2021 № 707;</w:t>
      </w:r>
    </w:p>
    <w:p w:rsidR="00196D5A" w:rsidRDefault="00196D5A" w:rsidP="007D16B8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Минспросвещения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Российской Федерации от 30 августа 2022 года № 784 «О внесении изменений в порядок приема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</w:t>
      </w:r>
      <w:r w:rsidR="002E6F64">
        <w:rPr>
          <w:rFonts w:ascii="Times New Roman" w:hAnsi="Times New Roman"/>
          <w:sz w:val="28"/>
          <w:szCs w:val="28"/>
        </w:rPr>
        <w:t xml:space="preserve"> от 2 сентября 2020 года № 458, </w:t>
      </w:r>
    </w:p>
    <w:p w:rsidR="002E6F64" w:rsidRDefault="002E6F64" w:rsidP="002E6F64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Приказа Министерства Просвещения Российской Федерации от 23 января 2023 года № 47 «О внесении изменений в п.12 Порядка приема на обучение по образовательным программам начального общего, основного общего и среднего общего образования», </w:t>
      </w:r>
      <w:proofErr w:type="gramStart"/>
      <w:r>
        <w:rPr>
          <w:rFonts w:ascii="Times New Roman" w:hAnsi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Министерства Просвещения Российской Федерации  от 2 сентября 2020 года № 458,</w:t>
      </w:r>
    </w:p>
    <w:p w:rsidR="00F92365" w:rsidRDefault="002E6F64" w:rsidP="007D16B8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F92365">
        <w:rPr>
          <w:rFonts w:ascii="Times New Roman" w:hAnsi="Times New Roman"/>
          <w:sz w:val="28"/>
          <w:szCs w:val="28"/>
        </w:rPr>
        <w:t>Порядком организации и осуществления образовател</w:t>
      </w:r>
      <w:r>
        <w:rPr>
          <w:rFonts w:ascii="Times New Roman" w:hAnsi="Times New Roman"/>
          <w:sz w:val="28"/>
          <w:szCs w:val="28"/>
        </w:rPr>
        <w:t xml:space="preserve">ьной деятельности по основным </w:t>
      </w:r>
      <w:r w:rsidR="00F92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</w:t>
      </w:r>
      <w:r w:rsidR="00F92365">
        <w:rPr>
          <w:rFonts w:ascii="Times New Roman" w:hAnsi="Times New Roman"/>
          <w:sz w:val="28"/>
          <w:szCs w:val="28"/>
        </w:rPr>
        <w:t xml:space="preserve">образовательным программам </w:t>
      </w:r>
      <w:r w:rsidR="00F92365" w:rsidRPr="007D1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образовательным программам </w:t>
      </w:r>
      <w:r w:rsidR="00F92365">
        <w:rPr>
          <w:rFonts w:ascii="Times New Roman" w:hAnsi="Times New Roman"/>
          <w:sz w:val="28"/>
          <w:szCs w:val="28"/>
        </w:rPr>
        <w:t>начального общего, основного общего и среднего</w:t>
      </w:r>
      <w:r>
        <w:rPr>
          <w:rFonts w:ascii="Times New Roman" w:hAnsi="Times New Roman"/>
          <w:sz w:val="28"/>
          <w:szCs w:val="28"/>
        </w:rPr>
        <w:t xml:space="preserve"> общего образования, </w:t>
      </w:r>
      <w:proofErr w:type="gramStart"/>
      <w:r>
        <w:rPr>
          <w:rFonts w:ascii="Times New Roman" w:hAnsi="Times New Roman"/>
          <w:sz w:val="28"/>
          <w:szCs w:val="28"/>
        </w:rPr>
        <w:t>утвержденно</w:t>
      </w:r>
      <w:r w:rsidR="00F92365">
        <w:rPr>
          <w:rFonts w:ascii="Times New Roman" w:hAnsi="Times New Roman"/>
          <w:sz w:val="28"/>
          <w:szCs w:val="28"/>
        </w:rPr>
        <w:t>м</w:t>
      </w:r>
      <w:proofErr w:type="gramEnd"/>
      <w:r w:rsidR="00F92365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="00F92365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F92365">
        <w:rPr>
          <w:rFonts w:ascii="Times New Roman" w:hAnsi="Times New Roman"/>
          <w:sz w:val="28"/>
          <w:szCs w:val="28"/>
        </w:rPr>
        <w:t xml:space="preserve"> России</w:t>
      </w:r>
      <w:r w:rsidR="00F92365" w:rsidRPr="007D16B8">
        <w:rPr>
          <w:rFonts w:ascii="Times New Roman" w:hAnsi="Times New Roman"/>
          <w:sz w:val="28"/>
          <w:szCs w:val="28"/>
        </w:rPr>
        <w:t xml:space="preserve"> </w:t>
      </w:r>
      <w:r w:rsidR="00F92365">
        <w:rPr>
          <w:rFonts w:ascii="Times New Roman" w:hAnsi="Times New Roman"/>
          <w:sz w:val="28"/>
          <w:szCs w:val="28"/>
        </w:rPr>
        <w:t>от 28.08.2020 № 442;</w:t>
      </w:r>
    </w:p>
    <w:p w:rsidR="00F92365" w:rsidRDefault="00F92365" w:rsidP="007D16B8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Порядком выдачи разрешения на прием детей в муниципальные общеобразовательные организации на обучение по  программам </w:t>
      </w:r>
      <w:r w:rsidRPr="007D1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начального общего образования в более раннем или бол</w:t>
      </w:r>
      <w:r w:rsidR="002E6F64">
        <w:rPr>
          <w:rFonts w:ascii="Times New Roman" w:hAnsi="Times New Roman"/>
          <w:sz w:val="28"/>
          <w:szCs w:val="28"/>
        </w:rPr>
        <w:t>ее позднем возрасте, утвержденно</w:t>
      </w:r>
      <w:r>
        <w:rPr>
          <w:rFonts w:ascii="Times New Roman" w:hAnsi="Times New Roman"/>
          <w:sz w:val="28"/>
          <w:szCs w:val="28"/>
        </w:rPr>
        <w:t xml:space="preserve">м приказом </w:t>
      </w:r>
      <w:proofErr w:type="gramStart"/>
      <w:r>
        <w:rPr>
          <w:rFonts w:ascii="Times New Roman" w:hAnsi="Times New Roman"/>
          <w:sz w:val="28"/>
          <w:szCs w:val="28"/>
        </w:rPr>
        <w:t>департамента образования мэрии города Ярославля</w:t>
      </w:r>
      <w:proofErr w:type="gramEnd"/>
      <w:r>
        <w:rPr>
          <w:rFonts w:ascii="Times New Roman" w:hAnsi="Times New Roman"/>
          <w:sz w:val="28"/>
          <w:szCs w:val="28"/>
        </w:rPr>
        <w:t xml:space="preserve"> от 19.11.2021 года № 01-05/1056;</w:t>
      </w:r>
    </w:p>
    <w:p w:rsidR="002E6F64" w:rsidRDefault="002E6F64" w:rsidP="007D16B8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21.11.2022 г. № 465 «О внесении изменений в ст.54 Семейного кодекса Российской Федерации и статью 67 Федерального закона «Об образовании в Российской Федерации», </w:t>
      </w:r>
    </w:p>
    <w:p w:rsidR="00F92365" w:rsidRDefault="00F92365" w:rsidP="007D16B8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муниципального общеобразовательного учреждения «Средняя школа « 15 (Далее – Школа).</w:t>
      </w:r>
    </w:p>
    <w:p w:rsidR="006D3892" w:rsidRPr="00F96E1D" w:rsidRDefault="00F92365" w:rsidP="006D389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E6F64">
        <w:rPr>
          <w:rFonts w:ascii="Times New Roman" w:hAnsi="Times New Roman"/>
          <w:sz w:val="28"/>
          <w:szCs w:val="28"/>
        </w:rPr>
        <w:t>орядок регламентируе</w:t>
      </w:r>
      <w:r>
        <w:rPr>
          <w:rFonts w:ascii="Times New Roman" w:hAnsi="Times New Roman"/>
          <w:sz w:val="28"/>
          <w:szCs w:val="28"/>
        </w:rPr>
        <w:t xml:space="preserve">т прием граждан РФ (далее – дети, ребенок, обучающиеся) в Школу на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обучение </w:t>
      </w:r>
      <w:r w:rsidR="00F96E1D">
        <w:rPr>
          <w:rFonts w:ascii="Times New Roman" w:hAnsi="Times New Roman"/>
          <w:sz w:val="28"/>
          <w:szCs w:val="28"/>
        </w:rPr>
        <w:t>по</w:t>
      </w:r>
      <w:proofErr w:type="gramEnd"/>
      <w:r w:rsidR="00F96E1D">
        <w:rPr>
          <w:rFonts w:ascii="Times New Roman" w:hAnsi="Times New Roman"/>
          <w:sz w:val="28"/>
          <w:szCs w:val="28"/>
        </w:rPr>
        <w:t xml:space="preserve"> образовательным программам </w:t>
      </w:r>
      <w:r w:rsidR="00F96E1D" w:rsidRPr="007D16B8">
        <w:rPr>
          <w:rFonts w:ascii="Times New Roman" w:hAnsi="Times New Roman"/>
          <w:sz w:val="28"/>
          <w:szCs w:val="28"/>
        </w:rPr>
        <w:t xml:space="preserve"> </w:t>
      </w:r>
      <w:r w:rsidR="00F96E1D">
        <w:rPr>
          <w:rFonts w:ascii="Times New Roman" w:hAnsi="Times New Roman"/>
          <w:sz w:val="28"/>
          <w:szCs w:val="28"/>
        </w:rPr>
        <w:t xml:space="preserve">начального общего, основного общего и среднего общего образования (далее </w:t>
      </w:r>
      <w:r w:rsidR="002E6F64">
        <w:rPr>
          <w:rFonts w:ascii="Times New Roman" w:hAnsi="Times New Roman"/>
          <w:sz w:val="28"/>
          <w:szCs w:val="28"/>
        </w:rPr>
        <w:t xml:space="preserve">- </w:t>
      </w:r>
      <w:r w:rsidR="00F96E1D">
        <w:rPr>
          <w:rFonts w:ascii="Times New Roman" w:hAnsi="Times New Roman"/>
          <w:sz w:val="28"/>
          <w:szCs w:val="28"/>
        </w:rPr>
        <w:t xml:space="preserve"> основные образовательные программы).</w:t>
      </w:r>
    </w:p>
    <w:p w:rsidR="00F96E1D" w:rsidRPr="00F96E1D" w:rsidRDefault="00F96E1D" w:rsidP="006D389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на </w:t>
      </w:r>
      <w:proofErr w:type="gramStart"/>
      <w:r>
        <w:rPr>
          <w:rFonts w:ascii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</w:t>
      </w:r>
      <w:r w:rsidRPr="007D1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 счет бюджетных ассигнований Ярославской области проводится на общедоступной основе, если иное не предусмотрено Федеральным законом от 29 декабря 2012 г. № 273-ФЗ «Об образовании в Российской Федерации».</w:t>
      </w:r>
    </w:p>
    <w:p w:rsidR="0069244F" w:rsidRPr="0069244F" w:rsidRDefault="0069244F" w:rsidP="0069244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9244F">
        <w:rPr>
          <w:rFonts w:ascii="Times New Roman" w:hAnsi="Times New Roman"/>
          <w:sz w:val="28"/>
          <w:szCs w:val="28"/>
        </w:rPr>
        <w:t>Прием инос</w:t>
      </w:r>
      <w:r w:rsidR="00F96E1D" w:rsidRPr="0069244F">
        <w:rPr>
          <w:rFonts w:ascii="Times New Roman" w:hAnsi="Times New Roman"/>
          <w:sz w:val="28"/>
          <w:szCs w:val="28"/>
        </w:rPr>
        <w:t>транных граждан и лиц без гражданства, в том числе соотечественников, проживающих за рубежом, беженцев и вынужденных переселенцев, на обучение за счет бюджетных ассигновани</w:t>
      </w:r>
      <w:r w:rsidRPr="0069244F">
        <w:rPr>
          <w:rFonts w:ascii="Times New Roman" w:hAnsi="Times New Roman"/>
          <w:sz w:val="28"/>
          <w:szCs w:val="28"/>
        </w:rPr>
        <w:t xml:space="preserve">й осуществляется в соответствии с международными договорами, </w:t>
      </w:r>
      <w:r w:rsidR="002E6F64">
        <w:rPr>
          <w:rFonts w:ascii="Times New Roman" w:hAnsi="Times New Roman"/>
          <w:sz w:val="28"/>
          <w:szCs w:val="28"/>
        </w:rPr>
        <w:t>Федеральным законом и настоящим</w:t>
      </w:r>
      <w:r w:rsidRPr="0069244F">
        <w:rPr>
          <w:rFonts w:ascii="Times New Roman" w:hAnsi="Times New Roman"/>
          <w:sz w:val="28"/>
          <w:szCs w:val="28"/>
        </w:rPr>
        <w:t xml:space="preserve"> П</w:t>
      </w:r>
      <w:r w:rsidR="002E6F64">
        <w:rPr>
          <w:rFonts w:ascii="Times New Roman" w:hAnsi="Times New Roman"/>
          <w:sz w:val="28"/>
          <w:szCs w:val="28"/>
        </w:rPr>
        <w:t>орядком</w:t>
      </w:r>
      <w:r w:rsidRPr="0069244F">
        <w:rPr>
          <w:rFonts w:ascii="Times New Roman" w:hAnsi="Times New Roman"/>
          <w:sz w:val="28"/>
          <w:szCs w:val="28"/>
        </w:rPr>
        <w:t>.</w:t>
      </w:r>
    </w:p>
    <w:p w:rsidR="0069244F" w:rsidRPr="0069244F" w:rsidRDefault="0069244F" w:rsidP="0069244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9244F">
        <w:rPr>
          <w:rFonts w:ascii="Times New Roman" w:hAnsi="Times New Roman"/>
          <w:sz w:val="28"/>
          <w:szCs w:val="28"/>
        </w:rPr>
        <w:t>П</w:t>
      </w:r>
      <w:r w:rsidR="002E6F64">
        <w:rPr>
          <w:rFonts w:ascii="Times New Roman" w:hAnsi="Times New Roman"/>
          <w:sz w:val="28"/>
          <w:szCs w:val="28"/>
        </w:rPr>
        <w:t>орядок</w:t>
      </w:r>
      <w:r w:rsidRPr="0069244F">
        <w:rPr>
          <w:rFonts w:ascii="Times New Roman" w:hAnsi="Times New Roman"/>
          <w:sz w:val="28"/>
          <w:szCs w:val="28"/>
        </w:rPr>
        <w:t xml:space="preserve"> приема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основным образовательным программам </w:t>
      </w:r>
      <w:r w:rsidR="006D3892" w:rsidRPr="0069244F">
        <w:rPr>
          <w:rFonts w:ascii="Times New Roman" w:hAnsi="Times New Roman"/>
          <w:sz w:val="28"/>
          <w:szCs w:val="28"/>
        </w:rPr>
        <w:t>обеспечива</w:t>
      </w:r>
      <w:r w:rsidRPr="0069244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прием всех граждан, которые имеют право на получение образования соответствующего уровня, если иное не предусмотрено Федеральным законом.</w:t>
      </w:r>
    </w:p>
    <w:p w:rsidR="0069244F" w:rsidRDefault="002E6F64" w:rsidP="0069244F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  <w:r w:rsidR="0069244F">
        <w:rPr>
          <w:rFonts w:ascii="Times New Roman" w:hAnsi="Times New Roman"/>
          <w:sz w:val="28"/>
          <w:szCs w:val="28"/>
        </w:rPr>
        <w:t xml:space="preserve"> приема обеспечивают также прием в школу граждан, имеющих право на получение общего образования соответствующего уровня и проживающих на закрепленной территории.</w:t>
      </w:r>
    </w:p>
    <w:p w:rsidR="00803231" w:rsidRDefault="00803231" w:rsidP="0080323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Закрепление муниципальных образовательных организаций за конкретными территориями городского округа осуществляется приказом департамента образования мэрии города Ярославля (далее – учредитель).</w:t>
      </w:r>
    </w:p>
    <w:p w:rsidR="00141D29" w:rsidRDefault="00803231" w:rsidP="0080323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размещает на своих информационных стендах и официальном сайте в информационно-телекоммуникационной сети Интернет (далее – сеть Интернет) издаваемый не позднее 15 марта текущего года распорядительный акт департамента мэрии города Ярославля</w:t>
      </w:r>
      <w:r w:rsidR="00141D29">
        <w:rPr>
          <w:rFonts w:ascii="Times New Roman" w:hAnsi="Times New Roman"/>
          <w:sz w:val="28"/>
          <w:szCs w:val="28"/>
        </w:rPr>
        <w:t xml:space="preserve">  о закреплении образовательных организаций за соответственно конкретными территориями </w:t>
      </w:r>
      <w:proofErr w:type="gramStart"/>
      <w:r w:rsidR="00141D29">
        <w:rPr>
          <w:rFonts w:ascii="Times New Roman" w:hAnsi="Times New Roman"/>
          <w:sz w:val="28"/>
          <w:szCs w:val="28"/>
        </w:rPr>
        <w:t>г</w:t>
      </w:r>
      <w:proofErr w:type="gramEnd"/>
      <w:r w:rsidR="00141D29">
        <w:rPr>
          <w:rFonts w:ascii="Times New Roman" w:hAnsi="Times New Roman"/>
          <w:sz w:val="28"/>
          <w:szCs w:val="28"/>
        </w:rPr>
        <w:t>. Ярославля в течение 10 календарных дней с момента его издания.</w:t>
      </w:r>
    </w:p>
    <w:p w:rsidR="00141D29" w:rsidRDefault="00633003" w:rsidP="0080323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  <w:r w:rsidR="00141D29">
        <w:rPr>
          <w:rFonts w:ascii="Times New Roman" w:hAnsi="Times New Roman"/>
          <w:sz w:val="28"/>
          <w:szCs w:val="28"/>
        </w:rPr>
        <w:t xml:space="preserve"> приема в Школу  на </w:t>
      </w:r>
      <w:proofErr w:type="gramStart"/>
      <w:r w:rsidR="00141D29">
        <w:rPr>
          <w:rFonts w:ascii="Times New Roman" w:hAnsi="Times New Roman"/>
          <w:sz w:val="28"/>
          <w:szCs w:val="28"/>
        </w:rPr>
        <w:t>обучение</w:t>
      </w:r>
      <w:proofErr w:type="gramEnd"/>
      <w:r w:rsidR="00141D29">
        <w:rPr>
          <w:rFonts w:ascii="Times New Roman" w:hAnsi="Times New Roman"/>
          <w:sz w:val="28"/>
          <w:szCs w:val="28"/>
        </w:rPr>
        <w:t xml:space="preserve"> по основным  общеобразовательным программам </w:t>
      </w:r>
      <w:r w:rsidR="00141D29" w:rsidRPr="007D1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</w:t>
      </w:r>
      <w:r w:rsidR="00141D29">
        <w:rPr>
          <w:rFonts w:ascii="Times New Roman" w:hAnsi="Times New Roman"/>
          <w:sz w:val="28"/>
          <w:szCs w:val="28"/>
        </w:rPr>
        <w:t>, не регулированной законодательством об образовании, устанавливаются Школой самостоятельно.</w:t>
      </w:r>
    </w:p>
    <w:p w:rsidR="00141D29" w:rsidRDefault="00141D29" w:rsidP="0080323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начального общего образования в Школе начинается по достижении детьми возраста 6 лет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лет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6 месяцев при отсутствии противопоказаний по состоянию</w:t>
      </w:r>
      <w:r w:rsidR="00633003">
        <w:rPr>
          <w:rFonts w:ascii="Times New Roman" w:hAnsi="Times New Roman"/>
          <w:sz w:val="28"/>
          <w:szCs w:val="28"/>
        </w:rPr>
        <w:t xml:space="preserve"> здоровья, не </w:t>
      </w:r>
      <w:r w:rsidR="00FE752C">
        <w:rPr>
          <w:rFonts w:ascii="Times New Roman" w:hAnsi="Times New Roman"/>
          <w:sz w:val="28"/>
          <w:szCs w:val="28"/>
        </w:rPr>
        <w:t xml:space="preserve"> позже достижения ими возраста 8 лет.</w:t>
      </w:r>
    </w:p>
    <w:p w:rsidR="00FE752C" w:rsidRDefault="00FE752C" w:rsidP="0080323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заявлению родителей (законных представителей) учредитель Школы в праве разрешить прием детей в Школу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</w:t>
      </w:r>
      <w:r w:rsidRPr="007D1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начального общего образования в более раннем или более позднем возрасте.</w:t>
      </w:r>
    </w:p>
    <w:p w:rsidR="00FE752C" w:rsidRDefault="00FE752C" w:rsidP="0080323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первоочередном порядке предоставляются места в Школе по месту жительства:</w:t>
      </w:r>
    </w:p>
    <w:p w:rsidR="00633003" w:rsidRDefault="00633003" w:rsidP="0063300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87"/>
        <w:gridCol w:w="3084"/>
      </w:tblGrid>
      <w:tr w:rsidR="00FE752C" w:rsidTr="00FE752C">
        <w:tc>
          <w:tcPr>
            <w:tcW w:w="6487" w:type="dxa"/>
          </w:tcPr>
          <w:p w:rsidR="00FE752C" w:rsidRDefault="00FE752C" w:rsidP="00FE75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      </w:r>
          </w:p>
        </w:tc>
        <w:tc>
          <w:tcPr>
            <w:tcW w:w="3084" w:type="dxa"/>
          </w:tcPr>
          <w:p w:rsidR="00FE752C" w:rsidRDefault="00FE752C" w:rsidP="00FE75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Ч.6 ст. 19 Федерального закон</w:t>
            </w:r>
            <w:r w:rsidR="00AD12D9">
              <w:rPr>
                <w:rFonts w:ascii="Times New Roman" w:hAnsi="Times New Roman"/>
                <w:sz w:val="28"/>
                <w:szCs w:val="28"/>
              </w:rPr>
              <w:t>а от 27.05.1998 № 76-ФЗ</w:t>
            </w:r>
          </w:p>
        </w:tc>
      </w:tr>
      <w:tr w:rsidR="00FE752C" w:rsidTr="00FE752C">
        <w:tc>
          <w:tcPr>
            <w:tcW w:w="6487" w:type="dxa"/>
          </w:tcPr>
          <w:p w:rsidR="00FE752C" w:rsidRDefault="00AD12D9" w:rsidP="00FE75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детям сотрудников полиции граждан, которые перечислены в части 6 ст.46 Федерального закона от 07.02.2011 № 3-ФЗ</w:t>
            </w:r>
          </w:p>
        </w:tc>
        <w:tc>
          <w:tcPr>
            <w:tcW w:w="3084" w:type="dxa"/>
          </w:tcPr>
          <w:p w:rsidR="00FE752C" w:rsidRDefault="00AD12D9" w:rsidP="00AD1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Ч.6, ст. 46 Федерального закона от 07.02.2011 № 3-ФЗ</w:t>
            </w:r>
          </w:p>
        </w:tc>
      </w:tr>
      <w:tr w:rsidR="00FE752C" w:rsidTr="00FE752C">
        <w:tc>
          <w:tcPr>
            <w:tcW w:w="6487" w:type="dxa"/>
          </w:tcPr>
          <w:p w:rsidR="00FE752C" w:rsidRDefault="00AD12D9" w:rsidP="00FE75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детям сотрудников внутренних дел, кроме полиции</w:t>
            </w:r>
          </w:p>
        </w:tc>
        <w:tc>
          <w:tcPr>
            <w:tcW w:w="3084" w:type="dxa"/>
          </w:tcPr>
          <w:p w:rsidR="00FE752C" w:rsidRDefault="00AD12D9" w:rsidP="00AD1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Ч.2, ст. 56 Федерального закона от 07.02.2011 № 3-ФЗ</w:t>
            </w:r>
          </w:p>
        </w:tc>
      </w:tr>
      <w:tr w:rsidR="00FE752C" w:rsidTr="00FE752C">
        <w:tc>
          <w:tcPr>
            <w:tcW w:w="6487" w:type="dxa"/>
          </w:tcPr>
          <w:p w:rsidR="00FE752C" w:rsidRDefault="00AD12D9" w:rsidP="00FE75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детям сотрудников органов уголовно-исполнительной системы, Федеральной противопожарной службы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госпожнадзора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таможенных органов и граждан, которые перечислены в части14 статьи 3 Федерального закона от30.12.2012 № 283-ФЗ</w:t>
            </w:r>
          </w:p>
        </w:tc>
        <w:tc>
          <w:tcPr>
            <w:tcW w:w="3084" w:type="dxa"/>
          </w:tcPr>
          <w:p w:rsidR="00FE752C" w:rsidRDefault="00AD12D9" w:rsidP="00FE75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Ч.14, ст. 3 Федерального закона от 30.12.2012 № 283-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ФЗ</w:t>
            </w:r>
          </w:p>
        </w:tc>
      </w:tr>
    </w:tbl>
    <w:p w:rsidR="00FE752C" w:rsidRPr="00FE752C" w:rsidRDefault="00FE752C" w:rsidP="00FE75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12D9" w:rsidRDefault="00AD12D9" w:rsidP="0080323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AD12D9" w:rsidRDefault="002754AE" w:rsidP="0080323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имеет право преимущественного приема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</w:t>
      </w:r>
      <w:r w:rsidRPr="007D1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начального общего образования в Школу, в которой обучаются его полнородные и </w:t>
      </w:r>
      <w:proofErr w:type="spellStart"/>
      <w:r>
        <w:rPr>
          <w:rFonts w:ascii="Times New Roman" w:hAnsi="Times New Roman"/>
          <w:sz w:val="28"/>
          <w:szCs w:val="28"/>
        </w:rPr>
        <w:t>неполнородные</w:t>
      </w:r>
      <w:proofErr w:type="spellEnd"/>
      <w:r>
        <w:rPr>
          <w:rFonts w:ascii="Times New Roman" w:hAnsi="Times New Roman"/>
          <w:sz w:val="28"/>
          <w:szCs w:val="28"/>
        </w:rPr>
        <w:t xml:space="preserve"> брат и (или) сестра.</w:t>
      </w:r>
    </w:p>
    <w:p w:rsidR="00633003" w:rsidRDefault="00633003" w:rsidP="0063300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597"/>
        <w:gridCol w:w="4614"/>
      </w:tblGrid>
      <w:tr w:rsidR="002754AE" w:rsidTr="002754AE">
        <w:tc>
          <w:tcPr>
            <w:tcW w:w="4785" w:type="dxa"/>
          </w:tcPr>
          <w:p w:rsidR="002754AE" w:rsidRPr="002754AE" w:rsidRDefault="002754AE" w:rsidP="002754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54AE">
              <w:rPr>
                <w:rFonts w:ascii="Times New Roman" w:hAnsi="Times New Roman"/>
                <w:sz w:val="28"/>
                <w:szCs w:val="28"/>
              </w:rPr>
              <w:t>полнородные</w:t>
            </w:r>
            <w:proofErr w:type="gramEnd"/>
            <w:r w:rsidRPr="002754A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754AE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>полнородные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брат и (или) сестра обучающихся, которые уже обучаются в школе</w:t>
            </w:r>
          </w:p>
          <w:p w:rsidR="002754AE" w:rsidRDefault="002754AE" w:rsidP="002754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54AE" w:rsidRPr="002754AE" w:rsidRDefault="00306E2A" w:rsidP="00275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BQM0P3" w:history="1">
              <w:r w:rsidR="002754AE" w:rsidRPr="002754AE">
                <w:rPr>
                  <w:rStyle w:val="a5"/>
                  <w:rFonts w:ascii="Times New Roman" w:hAnsi="Times New Roman" w:cs="Times New Roman"/>
                  <w:color w:val="3451A0"/>
                  <w:sz w:val="24"/>
                  <w:szCs w:val="24"/>
                  <w:shd w:val="clear" w:color="auto" w:fill="FFFFFF"/>
                </w:rPr>
                <w:t>Часть 3.1 статьи 67 Федерального закона от 29 декабря 2012 г. N 273-ФЗ "Об образовании в Российской Федерации"</w:t>
              </w:r>
            </w:hyperlink>
            <w:r w:rsidR="002754AE" w:rsidRPr="002754A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(Собрание законодательства Российской Федерации, 2012, N 53, ст.7598; 2019, N 49, ст.6970).</w:t>
            </w:r>
          </w:p>
        </w:tc>
      </w:tr>
      <w:tr w:rsidR="00633003" w:rsidTr="002754AE">
        <w:tc>
          <w:tcPr>
            <w:tcW w:w="4785" w:type="dxa"/>
          </w:tcPr>
          <w:p w:rsidR="00633003" w:rsidRPr="002754AE" w:rsidRDefault="00633003" w:rsidP="002754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ребенок, в т.ч. усыновленный (удочеренный) или находящийся под опекой или попечительством, в семье, включая приемную семью, либо в случаях, предусмотренных законами субъекта Российской Федерации, патронатную семью, в которой обучаются его брат и (или) сестра «полнородные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неполнородные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усыновленные (удочеренные)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ребенка, за исключением случаев, предусмотренных частями 5 и 6 ст. 67 Федерального закона»</w:t>
            </w:r>
          </w:p>
        </w:tc>
        <w:tc>
          <w:tcPr>
            <w:tcW w:w="4786" w:type="dxa"/>
          </w:tcPr>
          <w:p w:rsidR="00633003" w:rsidRPr="00633003" w:rsidRDefault="00633003" w:rsidP="00275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0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63300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3300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23.01.2023 года № 47 (Изменения вносятся в п.12 Порядка приема на </w:t>
            </w:r>
            <w:proofErr w:type="gramStart"/>
            <w:r w:rsidRPr="00633003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63300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начального общего, основного общего и </w:t>
            </w:r>
            <w:proofErr w:type="spellStart"/>
            <w:r w:rsidRPr="00633003">
              <w:rPr>
                <w:rFonts w:ascii="Times New Roman" w:hAnsi="Times New Roman" w:cs="Times New Roman"/>
                <w:sz w:val="24"/>
                <w:szCs w:val="24"/>
              </w:rPr>
              <w:t>средснего</w:t>
            </w:r>
            <w:proofErr w:type="spellEnd"/>
            <w:r w:rsidRPr="0063300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утвержденного Приказом Министерства Просвещения Российской Федерации от 02.09.2020 года № 458)</w:t>
            </w:r>
          </w:p>
        </w:tc>
      </w:tr>
    </w:tbl>
    <w:p w:rsidR="002754AE" w:rsidRPr="002754AE" w:rsidRDefault="002754AE" w:rsidP="002754A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AD12D9" w:rsidRPr="00C8163C" w:rsidRDefault="002754AE" w:rsidP="0080323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754AE">
        <w:rPr>
          <w:rFonts w:ascii="Times New Roman" w:hAnsi="Times New Roman"/>
          <w:sz w:val="28"/>
          <w:szCs w:val="28"/>
          <w:shd w:val="clear" w:color="auto" w:fill="FFFFFF"/>
        </w:rPr>
        <w:t xml:space="preserve">Дети с ограниченными возможностями здоровья принимаются на </w:t>
      </w:r>
      <w:proofErr w:type="gramStart"/>
      <w:r w:rsidRPr="002754AE">
        <w:rPr>
          <w:rFonts w:ascii="Times New Roman" w:hAnsi="Times New Roman"/>
          <w:sz w:val="28"/>
          <w:szCs w:val="28"/>
          <w:shd w:val="clear" w:color="auto" w:fill="FFFFFF"/>
        </w:rPr>
        <w:t>обучение</w:t>
      </w:r>
      <w:proofErr w:type="gramEnd"/>
      <w:r w:rsidRPr="002754AE">
        <w:rPr>
          <w:rFonts w:ascii="Times New Roman" w:hAnsi="Times New Roman"/>
          <w:sz w:val="28"/>
          <w:szCs w:val="28"/>
          <w:shd w:val="clear" w:color="auto" w:fill="FFFFFF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</w:t>
      </w:r>
      <w:r w:rsidRPr="002754A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родителей (законных представителей) и на основании рекомендаций </w:t>
      </w:r>
      <w:proofErr w:type="spellStart"/>
      <w:r w:rsidRPr="002754AE">
        <w:rPr>
          <w:rFonts w:ascii="Times New Roman" w:hAnsi="Times New Roman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 w:rsidRPr="002754AE">
        <w:rPr>
          <w:rFonts w:ascii="Times New Roman" w:hAnsi="Times New Roman"/>
          <w:sz w:val="28"/>
          <w:szCs w:val="28"/>
          <w:shd w:val="clear" w:color="auto" w:fill="FFFFFF"/>
        </w:rPr>
        <w:t xml:space="preserve"> комиссии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8163C" w:rsidRPr="00C8163C" w:rsidRDefault="00C8163C" w:rsidP="0080323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8163C">
        <w:rPr>
          <w:rFonts w:ascii="Times New Roman" w:hAnsi="Times New Roman"/>
          <w:sz w:val="28"/>
          <w:szCs w:val="28"/>
          <w:shd w:val="clear" w:color="auto" w:fill="FFFFFF"/>
        </w:rPr>
        <w:t>В приеме в Школу  может быть отказано только по причине отсутствия в ней свободных мест.  В случае отсутствия ме</w:t>
      </w:r>
      <w:proofErr w:type="gramStart"/>
      <w:r w:rsidRPr="00C8163C">
        <w:rPr>
          <w:rFonts w:ascii="Times New Roman" w:hAnsi="Times New Roman"/>
          <w:sz w:val="28"/>
          <w:szCs w:val="28"/>
          <w:shd w:val="clear" w:color="auto" w:fill="FFFFFF"/>
        </w:rPr>
        <w:t>ст в Шк</w:t>
      </w:r>
      <w:proofErr w:type="gramEnd"/>
      <w:r w:rsidRPr="00C8163C">
        <w:rPr>
          <w:rFonts w:ascii="Times New Roman" w:hAnsi="Times New Roman"/>
          <w:sz w:val="28"/>
          <w:szCs w:val="28"/>
          <w:shd w:val="clear" w:color="auto" w:fill="FFFFFF"/>
        </w:rPr>
        <w:t>оле родители (законные представители) ребенка для решения вопроса о его устройстве в другую  Школу обращаются непосредственно в департамент образования мэрии города Ярославля.</w:t>
      </w:r>
    </w:p>
    <w:p w:rsidR="00C8163C" w:rsidRPr="00C8163C" w:rsidRDefault="00C8163C" w:rsidP="0080323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целью проведения организованного приема в первый класс детей Школа размещает на своих информационном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стенде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на официальном сайте в сети Интернет информацию:</w:t>
      </w:r>
    </w:p>
    <w:p w:rsidR="00C8163C" w:rsidRDefault="00C8163C" w:rsidP="00C8163C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количестве мест в первых классах не позднее 10 календарных дней с момента </w:t>
      </w:r>
      <w:proofErr w:type="gramStart"/>
      <w:r>
        <w:rPr>
          <w:rFonts w:ascii="Times New Roman" w:hAnsi="Times New Roman"/>
          <w:sz w:val="28"/>
          <w:szCs w:val="28"/>
        </w:rPr>
        <w:t>издания приказа департамента образования мэрии города Ярославля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8163C" w:rsidRDefault="00C8163C" w:rsidP="00C8163C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наличии свободных мест в первых классах для приема детей, не проживающих на закрепленной территории не позднее 5 июля текущего года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C8163C" w:rsidRDefault="00C8163C" w:rsidP="00C8163C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 заявления о приеме на </w:t>
      </w:r>
      <w:proofErr w:type="gramStart"/>
      <w:r>
        <w:rPr>
          <w:rFonts w:ascii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основным образовательным программам и образец ее заполнения;</w:t>
      </w:r>
    </w:p>
    <w:p w:rsidR="00C8163C" w:rsidRDefault="00C8163C" w:rsidP="00C8163C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информацию по текущему приему.</w:t>
      </w:r>
    </w:p>
    <w:p w:rsidR="00C8163C" w:rsidRDefault="00C8163C" w:rsidP="00C8163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 заявлений 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приеме на обучение в первый класс для детей, имеющих право первоочередного приема, право преимущественного приема, д</w:t>
      </w:r>
      <w:r w:rsidR="000454BA">
        <w:rPr>
          <w:rFonts w:ascii="Times New Roman" w:hAnsi="Times New Roman"/>
          <w:sz w:val="28"/>
          <w:szCs w:val="28"/>
        </w:rPr>
        <w:t>ля детей, проживающих на закрепленной территории, начинается 1 апреля и завершается 30 июня текущего года.</w:t>
      </w:r>
    </w:p>
    <w:p w:rsidR="000454BA" w:rsidRDefault="000454BA" w:rsidP="00C8163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издает приказ о приеме на </w:t>
      </w:r>
      <w:r w:rsidR="002936B8">
        <w:rPr>
          <w:rFonts w:ascii="Times New Roman" w:hAnsi="Times New Roman"/>
          <w:sz w:val="28"/>
          <w:szCs w:val="28"/>
        </w:rPr>
        <w:t>обучение детей, указанных в п.17</w:t>
      </w:r>
      <w:r>
        <w:rPr>
          <w:rFonts w:ascii="Times New Roman" w:hAnsi="Times New Roman"/>
          <w:sz w:val="28"/>
          <w:szCs w:val="28"/>
        </w:rPr>
        <w:t xml:space="preserve"> настоящих правил в течение 3 рабочих дней после завершения приема заявлений о приеме на обучение в первый класс.</w:t>
      </w:r>
    </w:p>
    <w:p w:rsidR="000454BA" w:rsidRDefault="000454BA" w:rsidP="000454B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своих информационном стенде и официальном сайте в сети Интернет Школа размещает информацию об итогах приема не позднее следующего дня издания распорядительный акт о приеме детей на обучение.</w:t>
      </w:r>
      <w:proofErr w:type="gramEnd"/>
    </w:p>
    <w:p w:rsidR="000454BA" w:rsidRPr="000454BA" w:rsidRDefault="000454BA" w:rsidP="000454BA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444444"/>
          <w:sz w:val="35"/>
          <w:szCs w:val="35"/>
          <w:shd w:val="clear" w:color="auto" w:fill="FFFFFF"/>
        </w:rPr>
        <w:t xml:space="preserve"> </w:t>
      </w:r>
      <w:r w:rsidRPr="000454BA">
        <w:rPr>
          <w:rFonts w:ascii="Times New Roman" w:hAnsi="Times New Roman"/>
          <w:sz w:val="28"/>
          <w:szCs w:val="28"/>
          <w:shd w:val="clear" w:color="auto" w:fill="FFFFFF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454BA" w:rsidRPr="000454BA" w:rsidRDefault="000454BA" w:rsidP="000454BA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случаях, если Школа закончила прием в</w:t>
      </w:r>
      <w:r w:rsidR="002936B8">
        <w:rPr>
          <w:rFonts w:ascii="Times New Roman" w:hAnsi="Times New Roman"/>
          <w:sz w:val="28"/>
          <w:szCs w:val="28"/>
          <w:shd w:val="clear" w:color="auto" w:fill="FFFFFF"/>
        </w:rPr>
        <w:t>сех детей, указанных в пункте 17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настоящих Правил, прием в первый класс детей, не проживающих на закрепленной территории, может быть начат н</w:t>
      </w:r>
      <w:r w:rsidR="002936B8">
        <w:rPr>
          <w:rFonts w:ascii="Times New Roman" w:hAnsi="Times New Roman"/>
          <w:sz w:val="28"/>
          <w:szCs w:val="28"/>
          <w:shd w:val="clear" w:color="auto" w:fill="FFFFFF"/>
        </w:rPr>
        <w:t xml:space="preserve">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ранее 6 июля текущего года.</w:t>
      </w:r>
    </w:p>
    <w:p w:rsidR="00A52984" w:rsidRDefault="000454BA" w:rsidP="000454BA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52984" w:rsidRPr="000454BA">
        <w:rPr>
          <w:rFonts w:ascii="Times New Roman" w:hAnsi="Times New Roman"/>
          <w:sz w:val="28"/>
          <w:szCs w:val="28"/>
        </w:rPr>
        <w:t xml:space="preserve">При приеме </w:t>
      </w:r>
      <w:r>
        <w:rPr>
          <w:rFonts w:ascii="Times New Roman" w:hAnsi="Times New Roman"/>
          <w:sz w:val="28"/>
          <w:szCs w:val="28"/>
        </w:rPr>
        <w:t xml:space="preserve">на обучение </w:t>
      </w:r>
      <w:r w:rsidR="00A52984" w:rsidRPr="000454BA">
        <w:rPr>
          <w:rFonts w:ascii="Times New Roman" w:hAnsi="Times New Roman"/>
          <w:sz w:val="28"/>
          <w:szCs w:val="28"/>
        </w:rPr>
        <w:t xml:space="preserve"> </w:t>
      </w:r>
      <w:r w:rsidR="00953EA3" w:rsidRPr="000454BA">
        <w:rPr>
          <w:rFonts w:ascii="Times New Roman" w:hAnsi="Times New Roman"/>
          <w:sz w:val="28"/>
          <w:szCs w:val="28"/>
        </w:rPr>
        <w:t xml:space="preserve">Школа </w:t>
      </w:r>
      <w:r>
        <w:rPr>
          <w:rFonts w:ascii="Times New Roman" w:hAnsi="Times New Roman"/>
          <w:sz w:val="28"/>
          <w:szCs w:val="28"/>
        </w:rPr>
        <w:t xml:space="preserve">обязана </w:t>
      </w:r>
      <w:r w:rsidR="00953EA3" w:rsidRPr="000454BA">
        <w:rPr>
          <w:rFonts w:ascii="Times New Roman" w:hAnsi="Times New Roman"/>
          <w:sz w:val="28"/>
          <w:szCs w:val="28"/>
        </w:rPr>
        <w:t>знакомит</w:t>
      </w:r>
      <w:r>
        <w:rPr>
          <w:rFonts w:ascii="Times New Roman" w:hAnsi="Times New Roman"/>
          <w:sz w:val="28"/>
          <w:szCs w:val="28"/>
        </w:rPr>
        <w:t>ь</w:t>
      </w:r>
      <w:r w:rsidR="00953EA3" w:rsidRPr="000454BA">
        <w:rPr>
          <w:rFonts w:ascii="Times New Roman" w:hAnsi="Times New Roman"/>
          <w:sz w:val="28"/>
          <w:szCs w:val="28"/>
        </w:rPr>
        <w:t xml:space="preserve"> родителей (законных представителей</w:t>
      </w:r>
      <w:r>
        <w:rPr>
          <w:rFonts w:ascii="Times New Roman" w:hAnsi="Times New Roman"/>
          <w:sz w:val="28"/>
          <w:szCs w:val="28"/>
        </w:rPr>
        <w:t>)  с У</w:t>
      </w:r>
      <w:r w:rsidR="001312CD">
        <w:rPr>
          <w:rFonts w:ascii="Times New Roman" w:hAnsi="Times New Roman"/>
          <w:sz w:val="28"/>
          <w:szCs w:val="28"/>
        </w:rPr>
        <w:t>ставом</w:t>
      </w:r>
      <w:r w:rsidR="00A52984" w:rsidRPr="000454BA">
        <w:rPr>
          <w:rFonts w:ascii="Times New Roman" w:hAnsi="Times New Roman"/>
          <w:sz w:val="28"/>
          <w:szCs w:val="28"/>
        </w:rPr>
        <w:t xml:space="preserve">, лицензией на осуществление образовательной деятельности, свидетельством о государственной аккредитации, </w:t>
      </w:r>
      <w:r w:rsidR="00953EA3" w:rsidRPr="000454BA">
        <w:rPr>
          <w:rFonts w:ascii="Times New Roman" w:hAnsi="Times New Roman"/>
          <w:sz w:val="28"/>
          <w:szCs w:val="28"/>
        </w:rPr>
        <w:t>с</w:t>
      </w:r>
      <w:r w:rsidR="00A52984" w:rsidRPr="000454BA">
        <w:rPr>
          <w:rFonts w:ascii="Times New Roman" w:hAnsi="Times New Roman"/>
          <w:sz w:val="28"/>
          <w:szCs w:val="28"/>
        </w:rPr>
        <w:t xml:space="preserve"> образовательными программами, реализуемыми школой,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1312CD" w:rsidRDefault="001312CD" w:rsidP="000454BA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приеме на обучение выбор языка образования, изучаемых родного языка из числа языков народов Российской Федерации, в том числе русского языка, как родного языка, осуществляется по заявлению родителей (законных представителей) детей.</w:t>
      </w:r>
    </w:p>
    <w:p w:rsidR="001312CD" w:rsidRDefault="0000692E" w:rsidP="001312C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312CD">
        <w:rPr>
          <w:rFonts w:ascii="Times New Roman" w:hAnsi="Times New Roman"/>
          <w:sz w:val="28"/>
          <w:szCs w:val="28"/>
        </w:rPr>
        <w:t xml:space="preserve">Прием </w:t>
      </w:r>
      <w:r w:rsidR="001312CD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1312CD">
        <w:rPr>
          <w:rFonts w:ascii="Times New Roman" w:hAnsi="Times New Roman"/>
          <w:sz w:val="28"/>
          <w:szCs w:val="28"/>
        </w:rPr>
        <w:t>обучение</w:t>
      </w:r>
      <w:proofErr w:type="gramEnd"/>
      <w:r w:rsidR="001312CD">
        <w:rPr>
          <w:rFonts w:ascii="Times New Roman" w:hAnsi="Times New Roman"/>
          <w:sz w:val="28"/>
          <w:szCs w:val="28"/>
        </w:rPr>
        <w:t xml:space="preserve"> по основным образовательным программам о</w:t>
      </w:r>
      <w:r w:rsidRPr="001312CD">
        <w:rPr>
          <w:rFonts w:ascii="Times New Roman" w:hAnsi="Times New Roman"/>
          <w:sz w:val="28"/>
          <w:szCs w:val="28"/>
        </w:rPr>
        <w:t>существляется по личному заявлению родителей (законных представителей) ребенка</w:t>
      </w:r>
      <w:r w:rsidR="001312CD">
        <w:rPr>
          <w:rFonts w:ascii="Times New Roman" w:hAnsi="Times New Roman"/>
          <w:sz w:val="28"/>
          <w:szCs w:val="28"/>
        </w:rPr>
        <w:t>.</w:t>
      </w:r>
    </w:p>
    <w:p w:rsidR="001312CD" w:rsidRDefault="001312CD" w:rsidP="001312C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и дата подачи заявлений о приеме на обучение документов о приеме на обучение родителями (законными представителями) организуется по графику, утвержденному приказом директора школы. Заявления, поданные заявителями ранее установленного времени, отклоняются.</w:t>
      </w:r>
    </w:p>
    <w:p w:rsidR="001312CD" w:rsidRDefault="001312CD" w:rsidP="001312C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приеме на обучение и документы для приема н</w:t>
      </w:r>
      <w:r w:rsidR="000D467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обучение подаются одним из следующих способов:</w:t>
      </w:r>
    </w:p>
    <w:p w:rsidR="001312CD" w:rsidRDefault="001312CD" w:rsidP="001312CD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 в Школу</w:t>
      </w:r>
      <w:r w:rsidR="002936B8">
        <w:rPr>
          <w:rFonts w:ascii="Times New Roman" w:hAnsi="Times New Roman"/>
          <w:sz w:val="28"/>
          <w:szCs w:val="28"/>
        </w:rPr>
        <w:t xml:space="preserve"> по адресу 150046 г. Ярославль, ул. Павлова, дом 37</w:t>
      </w:r>
      <w:r>
        <w:rPr>
          <w:rFonts w:ascii="Times New Roman" w:hAnsi="Times New Roman"/>
          <w:sz w:val="28"/>
          <w:szCs w:val="28"/>
        </w:rPr>
        <w:t>;</w:t>
      </w:r>
    </w:p>
    <w:p w:rsidR="001312CD" w:rsidRPr="002936B8" w:rsidRDefault="001312CD" w:rsidP="002936B8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</w:t>
      </w:r>
      <w:r w:rsidR="002936B8">
        <w:rPr>
          <w:rFonts w:ascii="Times New Roman" w:hAnsi="Times New Roman"/>
          <w:sz w:val="28"/>
          <w:szCs w:val="28"/>
        </w:rPr>
        <w:t xml:space="preserve"> на адрес 150046 г. Ярославль, ул. Павлова, дом 37</w:t>
      </w:r>
      <w:proofErr w:type="gramStart"/>
      <w:r w:rsidR="002936B8" w:rsidRPr="002936B8">
        <w:rPr>
          <w:rFonts w:ascii="Times New Roman" w:hAnsi="Times New Roman"/>
          <w:sz w:val="28"/>
          <w:szCs w:val="28"/>
        </w:rPr>
        <w:t xml:space="preserve"> </w:t>
      </w:r>
      <w:r w:rsidRPr="002936B8">
        <w:rPr>
          <w:rFonts w:ascii="Times New Roman" w:hAnsi="Times New Roman"/>
          <w:sz w:val="28"/>
          <w:szCs w:val="28"/>
        </w:rPr>
        <w:t>;</w:t>
      </w:r>
      <w:proofErr w:type="gramEnd"/>
    </w:p>
    <w:p w:rsidR="001312CD" w:rsidRPr="001312CD" w:rsidRDefault="001312CD" w:rsidP="001312CD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12CD">
        <w:rPr>
          <w:rFonts w:ascii="Times New Roman" w:hAnsi="Times New Roman"/>
          <w:sz w:val="28"/>
          <w:szCs w:val="28"/>
          <w:shd w:val="clear" w:color="auto" w:fill="FFFFFF"/>
        </w:rPr>
        <w:t xml:space="preserve">в электронной </w:t>
      </w:r>
      <w:r w:rsidR="002936B8">
        <w:rPr>
          <w:rFonts w:ascii="Times New Roman" w:hAnsi="Times New Roman"/>
          <w:sz w:val="28"/>
          <w:szCs w:val="28"/>
          <w:shd w:val="clear" w:color="auto" w:fill="FFFFFF"/>
        </w:rPr>
        <w:t xml:space="preserve">виде, посредством федеральной государственной информационной системы «Единый Портал государственных и муниципальных услуг (функций)» (далее ЕПГУ) </w:t>
      </w:r>
      <w:r w:rsidR="002936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www</w:t>
      </w:r>
      <w:r w:rsidR="002936B8" w:rsidRPr="002936B8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2936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gosuslugi</w:t>
      </w:r>
      <w:proofErr w:type="spellEnd"/>
      <w:r w:rsidR="002936B8" w:rsidRPr="002936B8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2936B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1312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36B8">
        <w:rPr>
          <w:rFonts w:ascii="Times New Roman" w:hAnsi="Times New Roman"/>
          <w:sz w:val="28"/>
          <w:szCs w:val="28"/>
          <w:shd w:val="clear" w:color="auto" w:fill="FFFFFF"/>
        </w:rPr>
        <w:t xml:space="preserve"> с использование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«при наличии, интегрированных с ЕПГУ.</w:t>
      </w:r>
      <w:proofErr w:type="gramEnd"/>
    </w:p>
    <w:p w:rsidR="005F4F90" w:rsidRDefault="005F4F90" w:rsidP="005F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заявления выстраиваются в одну очередь.</w:t>
      </w:r>
    </w:p>
    <w:p w:rsidR="005F4F90" w:rsidRDefault="005F4F90" w:rsidP="005F4F9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работы с заявлениями, поданными через Единый портал государственных услуг, определен алгоритмом действий при приеме граждан в Среднюю школу № 15 при предоставлении в электронной форме услуги по зачислению в образовательное учреждение.</w:t>
      </w:r>
    </w:p>
    <w:p w:rsidR="000D4670" w:rsidRPr="000D4670" w:rsidRDefault="002936B8" w:rsidP="005F4F9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подачи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заявления о приеме на обучение в электронной форме посредством ЕГПУ не допускается требовать копии или оригиналы документов, предусмотренных п.</w:t>
      </w:r>
      <w:r w:rsidR="000D4670">
        <w:rPr>
          <w:rFonts w:ascii="Times New Roman" w:hAnsi="Times New Roman"/>
          <w:sz w:val="28"/>
          <w:szCs w:val="28"/>
          <w:shd w:val="clear" w:color="auto" w:fill="FFFFFF"/>
        </w:rPr>
        <w:t xml:space="preserve">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 возможно.</w:t>
      </w:r>
    </w:p>
    <w:p w:rsidR="005F4F90" w:rsidRPr="005F4F90" w:rsidRDefault="005F4F90" w:rsidP="005F4F9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4F90">
        <w:rPr>
          <w:rFonts w:ascii="Times New Roman" w:hAnsi="Times New Roman"/>
          <w:sz w:val="28"/>
          <w:szCs w:val="28"/>
          <w:shd w:val="clear" w:color="auto" w:fill="FFFFFF"/>
        </w:rP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</w:t>
      </w:r>
      <w:r>
        <w:rPr>
          <w:rFonts w:ascii="Arial" w:hAnsi="Arial" w:cs="Arial"/>
          <w:color w:val="444444"/>
          <w:sz w:val="35"/>
          <w:szCs w:val="35"/>
          <w:shd w:val="clear" w:color="auto" w:fill="FFFFFF"/>
        </w:rPr>
        <w:t>.</w:t>
      </w:r>
    </w:p>
    <w:p w:rsidR="000D4670" w:rsidRDefault="000D4670" w:rsidP="005F4F9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приема заявления </w:t>
      </w:r>
      <w:r w:rsidR="005F4F90">
        <w:rPr>
          <w:rFonts w:ascii="Times New Roman" w:hAnsi="Times New Roman"/>
          <w:sz w:val="28"/>
          <w:szCs w:val="28"/>
        </w:rPr>
        <w:t xml:space="preserve"> о приеме на обучение</w:t>
      </w:r>
      <w:r>
        <w:rPr>
          <w:rFonts w:ascii="Times New Roman" w:hAnsi="Times New Roman"/>
          <w:sz w:val="28"/>
          <w:szCs w:val="28"/>
        </w:rPr>
        <w:t xml:space="preserve"> и перечень документов, представленных родителем (</w:t>
      </w:r>
      <w:proofErr w:type="spellStart"/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5F4F90">
        <w:rPr>
          <w:rFonts w:ascii="Times New Roman" w:hAnsi="Times New Roman"/>
          <w:sz w:val="28"/>
          <w:szCs w:val="28"/>
        </w:rPr>
        <w:t>законным представителем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ями</w:t>
      </w:r>
      <w:proofErr w:type="spellEnd"/>
      <w:r w:rsidR="005F4F90" w:rsidRPr="005F4F90">
        <w:rPr>
          <w:rFonts w:ascii="Times New Roman" w:hAnsi="Times New Roman"/>
          <w:sz w:val="28"/>
          <w:szCs w:val="28"/>
        </w:rPr>
        <w:t>)</w:t>
      </w:r>
      <w:r w:rsidR="005F4F90">
        <w:rPr>
          <w:rFonts w:ascii="Times New Roman" w:hAnsi="Times New Roman"/>
          <w:sz w:val="28"/>
          <w:szCs w:val="28"/>
        </w:rPr>
        <w:t xml:space="preserve"> ребенка </w:t>
      </w:r>
      <w:r>
        <w:rPr>
          <w:rFonts w:ascii="Times New Roman" w:hAnsi="Times New Roman"/>
          <w:sz w:val="28"/>
          <w:szCs w:val="28"/>
        </w:rPr>
        <w:t>или поступающим, регистрируются в журнале приема заявлений о приеме на обучение в общеобразовательную организацию.</w:t>
      </w:r>
    </w:p>
    <w:p w:rsidR="000D4670" w:rsidRDefault="000D4670" w:rsidP="000D467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тентификации).</w:t>
      </w:r>
    </w:p>
    <w:p w:rsidR="000D4670" w:rsidRDefault="000D4670" w:rsidP="000D467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подачи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 (</w:t>
      </w:r>
      <w:proofErr w:type="spellStart"/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>) законным представителем (</w:t>
      </w:r>
      <w:proofErr w:type="spellStart"/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>) ребенка или поступающим, родителю (ям), законному представителю (ям) ребенка или поступающего выдается документ, заверенный подписью должностного лица общеобразовательной организации, ответственного за прием заявлений о приеме на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обучение и </w:t>
      </w:r>
      <w:proofErr w:type="gramStart"/>
      <w:r>
        <w:rPr>
          <w:rFonts w:ascii="Times New Roman" w:hAnsi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/>
          <w:sz w:val="28"/>
          <w:szCs w:val="28"/>
        </w:rPr>
        <w:t>, содержащий индивидуальный номер заявления о приеме на обучение и перечень, представленных при приеме на обучение документов.</w:t>
      </w:r>
    </w:p>
    <w:p w:rsidR="005F4F90" w:rsidRPr="000D4670" w:rsidRDefault="000F7035" w:rsidP="000D467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 о приеме на обучение (Приложение 1) родителем (законным представителем) ребенка указ</w:t>
      </w:r>
      <w:r w:rsidR="005F4F90" w:rsidRPr="000D4670">
        <w:rPr>
          <w:rFonts w:ascii="Times New Roman" w:hAnsi="Times New Roman"/>
          <w:sz w:val="28"/>
          <w:szCs w:val="28"/>
        </w:rPr>
        <w:t xml:space="preserve"> следующие сведения:</w:t>
      </w:r>
    </w:p>
    <w:p w:rsidR="005F4F90" w:rsidRDefault="005F4F90" w:rsidP="005F4F9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 ребенка;</w:t>
      </w:r>
    </w:p>
    <w:p w:rsidR="005F4F90" w:rsidRDefault="005F4F90" w:rsidP="005F4F9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рождения ребенка;</w:t>
      </w:r>
    </w:p>
    <w:p w:rsidR="005F4F90" w:rsidRDefault="005F4F90" w:rsidP="005F4F9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жительства и/или адрес места пребывания ребенка;</w:t>
      </w:r>
    </w:p>
    <w:p w:rsidR="005F4F90" w:rsidRDefault="005F4F90" w:rsidP="005F4F9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 родителей (законных представителей);</w:t>
      </w:r>
    </w:p>
    <w:p w:rsidR="005F4F90" w:rsidRDefault="005F4F90" w:rsidP="005F4F9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места жительства и/или адрес места пребывания </w:t>
      </w:r>
      <w:r w:rsidR="007647A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одител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ей) (законного(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представителя(ей) ребенка;</w:t>
      </w:r>
    </w:p>
    <w:p w:rsidR="000F7035" w:rsidRDefault="000F7035" w:rsidP="005F4F9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адрес (а) электронной почты, номер (а) телефона 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 (при наличии) родителя (ей) (законного (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представителя (ей)) ребенка;</w:t>
      </w:r>
      <w:proofErr w:type="gramEnd"/>
    </w:p>
    <w:p w:rsidR="007647A5" w:rsidRDefault="007647A5" w:rsidP="007647A5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наличии права преимущественного приема на обучение.</w:t>
      </w:r>
    </w:p>
    <w:p w:rsidR="007647A5" w:rsidRDefault="007647A5" w:rsidP="007647A5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потребности ребенка в </w:t>
      </w:r>
      <w:proofErr w:type="gramStart"/>
      <w:r>
        <w:rPr>
          <w:rFonts w:ascii="Times New Roman" w:hAnsi="Times New Roman"/>
          <w:sz w:val="28"/>
          <w:szCs w:val="28"/>
        </w:rPr>
        <w:t>обучении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адаптивной образовательной программе и/или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психолого-медико-психологической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7647A5" w:rsidRDefault="007647A5" w:rsidP="007647A5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родител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ей) (законного(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представителя(ей) ребенка на обучение по адаптивной образовательной программе (в случае необходимости обучения по адаптивной образовательной программе);</w:t>
      </w:r>
    </w:p>
    <w:p w:rsidR="007647A5" w:rsidRDefault="007647A5" w:rsidP="007647A5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образования;</w:t>
      </w:r>
    </w:p>
    <w:p w:rsidR="007647A5" w:rsidRDefault="007647A5" w:rsidP="007647A5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Родной язык;</w:t>
      </w:r>
    </w:p>
    <w:p w:rsidR="007647A5" w:rsidRDefault="007647A5" w:rsidP="007647A5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ознакомления родител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ей) законного (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представителя(ей)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7647A5" w:rsidRDefault="007647A5" w:rsidP="007647A5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родителя (ей) Законного (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представителя (ей) на обработку их персональных данных и персональных данных ребенка</w:t>
      </w:r>
      <w:r w:rsidR="00434F99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434F99" w:rsidRPr="00434F99" w:rsidRDefault="00434F99" w:rsidP="00434F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4F99" w:rsidRPr="00434F99" w:rsidRDefault="00434F99" w:rsidP="00434F9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приема родител</w:t>
      </w:r>
      <w:proofErr w:type="gramStart"/>
      <w:r>
        <w:rPr>
          <w:rFonts w:ascii="Times New Roman" w:hAnsi="Times New Roman"/>
          <w:sz w:val="28"/>
          <w:szCs w:val="28"/>
        </w:rPr>
        <w:t>ь(</w:t>
      </w:r>
      <w:proofErr w:type="gramEnd"/>
      <w:r>
        <w:rPr>
          <w:rFonts w:ascii="Times New Roman" w:hAnsi="Times New Roman"/>
          <w:sz w:val="28"/>
          <w:szCs w:val="28"/>
        </w:rPr>
        <w:t>и) (законный (е) представитель (и) ребенка, предоставляют следующие документы:</w:t>
      </w:r>
    </w:p>
    <w:p w:rsidR="00434F99" w:rsidRDefault="00434F99" w:rsidP="00434F99">
      <w:pPr>
        <w:pStyle w:val="formattext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4F99">
        <w:rPr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434F99" w:rsidRDefault="00434F99" w:rsidP="00434F99">
      <w:pPr>
        <w:pStyle w:val="formattext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4F99"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434F99" w:rsidRDefault="00434F99" w:rsidP="00434F99">
      <w:pPr>
        <w:pStyle w:val="formattext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4F99">
        <w:rPr>
          <w:sz w:val="28"/>
          <w:szCs w:val="28"/>
        </w:rPr>
        <w:t xml:space="preserve">копию свидетельства о рождении </w:t>
      </w:r>
      <w:proofErr w:type="gramStart"/>
      <w:r w:rsidRPr="00434F99">
        <w:rPr>
          <w:sz w:val="28"/>
          <w:szCs w:val="28"/>
        </w:rPr>
        <w:t>полнородных</w:t>
      </w:r>
      <w:proofErr w:type="gramEnd"/>
      <w:r w:rsidRPr="00434F99">
        <w:rPr>
          <w:sz w:val="28"/>
          <w:szCs w:val="28"/>
        </w:rPr>
        <w:t xml:space="preserve"> и </w:t>
      </w:r>
      <w:proofErr w:type="spellStart"/>
      <w:r w:rsidRPr="00434F99">
        <w:rPr>
          <w:sz w:val="28"/>
          <w:szCs w:val="28"/>
        </w:rPr>
        <w:t>неполнородных</w:t>
      </w:r>
      <w:proofErr w:type="spellEnd"/>
      <w:r w:rsidRPr="00434F99">
        <w:rPr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434F99">
        <w:rPr>
          <w:sz w:val="28"/>
          <w:szCs w:val="28"/>
        </w:rPr>
        <w:t>неполнородные</w:t>
      </w:r>
      <w:proofErr w:type="spellEnd"/>
      <w:r w:rsidRPr="00434F99">
        <w:rPr>
          <w:sz w:val="28"/>
          <w:szCs w:val="28"/>
        </w:rPr>
        <w:t xml:space="preserve"> брат и (или) сестра);</w:t>
      </w:r>
    </w:p>
    <w:p w:rsidR="00434F99" w:rsidRDefault="00434F99" w:rsidP="00434F99">
      <w:pPr>
        <w:pStyle w:val="formattext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4F99">
        <w:rPr>
          <w:sz w:val="28"/>
          <w:szCs w:val="28"/>
        </w:rPr>
        <w:lastRenderedPageBreak/>
        <w:t>копию документа, подтверждающего установление опеки или попечительства (при необходимости);</w:t>
      </w:r>
    </w:p>
    <w:p w:rsidR="00434F99" w:rsidRDefault="00434F99" w:rsidP="00434F99">
      <w:pPr>
        <w:pStyle w:val="formattext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4F99">
        <w:rPr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34F99" w:rsidRDefault="00434F99" w:rsidP="00434F99">
      <w:pPr>
        <w:pStyle w:val="formattext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4F99">
        <w:rPr>
          <w:sz w:val="28"/>
          <w:szCs w:val="28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Pr="00434F99">
        <w:rPr>
          <w:sz w:val="28"/>
          <w:szCs w:val="28"/>
        </w:rPr>
        <w:t>обучение</w:t>
      </w:r>
      <w:proofErr w:type="gramEnd"/>
      <w:r w:rsidRPr="00434F99">
        <w:rPr>
          <w:sz w:val="28"/>
          <w:szCs w:val="28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434F99">
        <w:rPr>
          <w:sz w:val="28"/>
          <w:szCs w:val="28"/>
        </w:rPr>
        <w:t>общеразвивающими</w:t>
      </w:r>
      <w:proofErr w:type="spellEnd"/>
      <w:r w:rsidRPr="00434F99">
        <w:rPr>
          <w:sz w:val="28"/>
          <w:szCs w:val="28"/>
        </w:rPr>
        <w:t xml:space="preserve"> программами, имеющими целью подготовку несовершеннолетних граждан к военной </w:t>
      </w:r>
      <w:r>
        <w:rPr>
          <w:sz w:val="28"/>
          <w:szCs w:val="28"/>
        </w:rPr>
        <w:t>или иной государственной службе;</w:t>
      </w:r>
    </w:p>
    <w:p w:rsidR="00434F99" w:rsidRPr="00434F99" w:rsidRDefault="00434F99" w:rsidP="00417DDD">
      <w:pPr>
        <w:pStyle w:val="formattext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1134" w:firstLine="54"/>
        <w:jc w:val="both"/>
        <w:textAlignment w:val="baseline"/>
        <w:rPr>
          <w:sz w:val="28"/>
          <w:szCs w:val="28"/>
        </w:rPr>
      </w:pPr>
      <w:r w:rsidRPr="00434F99">
        <w:rPr>
          <w:sz w:val="28"/>
          <w:szCs w:val="28"/>
        </w:rPr>
        <w:t xml:space="preserve">копию заключения </w:t>
      </w:r>
      <w:proofErr w:type="spellStart"/>
      <w:r w:rsidRPr="00434F99">
        <w:rPr>
          <w:sz w:val="28"/>
          <w:szCs w:val="28"/>
        </w:rPr>
        <w:t>психолого-медико-педагогической</w:t>
      </w:r>
      <w:proofErr w:type="spellEnd"/>
      <w:r w:rsidRPr="00434F99">
        <w:rPr>
          <w:sz w:val="28"/>
          <w:szCs w:val="28"/>
        </w:rPr>
        <w:t xml:space="preserve"> комиссии (при наличии).</w:t>
      </w:r>
    </w:p>
    <w:p w:rsidR="005F460D" w:rsidRPr="00C23ED7" w:rsidRDefault="005F460D" w:rsidP="00417DDD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3ED7">
        <w:rPr>
          <w:rFonts w:ascii="Times New Roman" w:hAnsi="Times New Roman"/>
          <w:sz w:val="28"/>
          <w:szCs w:val="28"/>
        </w:rPr>
        <w:t>Для иностранного гражданина документом, удостоверяющем личность, является паспорт иностранного гражданина либо иной документ, установленный фе</w:t>
      </w:r>
      <w:r w:rsidR="000F7035">
        <w:rPr>
          <w:rFonts w:ascii="Times New Roman" w:hAnsi="Times New Roman"/>
          <w:sz w:val="28"/>
          <w:szCs w:val="28"/>
        </w:rPr>
        <w:t>деральным законом или признаваемый</w:t>
      </w:r>
      <w:r w:rsidRPr="00C23ED7">
        <w:rPr>
          <w:rFonts w:ascii="Times New Roman" w:hAnsi="Times New Roman"/>
          <w:sz w:val="28"/>
          <w:szCs w:val="28"/>
        </w:rPr>
        <w:t xml:space="preserve"> в соответствии с международным договором Российской Федерации в качестве документа, удостоверяющего личность иностранного гражданина.</w:t>
      </w:r>
      <w:proofErr w:type="gramEnd"/>
    </w:p>
    <w:p w:rsidR="005F460D" w:rsidRDefault="005F460D" w:rsidP="005F460D">
      <w:pPr>
        <w:spacing w:after="0"/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F460D">
        <w:rPr>
          <w:rFonts w:ascii="Times New Roman" w:hAnsi="Times New Roman"/>
          <w:sz w:val="28"/>
          <w:szCs w:val="28"/>
        </w:rPr>
        <w:t>Иностранные граждане и лица</w:t>
      </w:r>
      <w:r>
        <w:rPr>
          <w:rFonts w:ascii="Times New Roman" w:hAnsi="Times New Roman"/>
          <w:sz w:val="28"/>
          <w:szCs w:val="28"/>
        </w:rPr>
        <w:t xml:space="preserve"> без гражданства все документы предоставляют на русском языке или вместе с заверенным в установленном порядке переводом на русский язык.</w:t>
      </w:r>
    </w:p>
    <w:p w:rsidR="000F7035" w:rsidRDefault="005F460D" w:rsidP="000F7035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лица без гражданства в Российской Федерации документом, удостоверяющем личность, является документ</w:t>
      </w:r>
      <w:r w:rsidR="00E21EA0">
        <w:rPr>
          <w:rFonts w:ascii="Times New Roman" w:hAnsi="Times New Roman"/>
          <w:sz w:val="28"/>
          <w:szCs w:val="28"/>
        </w:rPr>
        <w:t>,</w:t>
      </w:r>
      <w:r w:rsidR="00C23ED7">
        <w:rPr>
          <w:rFonts w:ascii="Times New Roman" w:hAnsi="Times New Roman"/>
          <w:sz w:val="28"/>
          <w:szCs w:val="28"/>
        </w:rPr>
        <w:t xml:space="preserve"> выданный иностранным государством и признаваемый   </w:t>
      </w:r>
      <w:r w:rsidR="000F7035">
        <w:rPr>
          <w:rFonts w:ascii="Times New Roman" w:hAnsi="Times New Roman"/>
          <w:sz w:val="28"/>
          <w:szCs w:val="28"/>
        </w:rPr>
        <w:t xml:space="preserve"> в</w:t>
      </w:r>
      <w:r w:rsidR="00C23ED7">
        <w:rPr>
          <w:rFonts w:ascii="Times New Roman" w:hAnsi="Times New Roman"/>
          <w:sz w:val="28"/>
          <w:szCs w:val="28"/>
        </w:rPr>
        <w:t xml:space="preserve">   </w:t>
      </w:r>
      <w:r w:rsidR="000F7035" w:rsidRPr="00C23ED7">
        <w:rPr>
          <w:rFonts w:ascii="Times New Roman" w:hAnsi="Times New Roman"/>
          <w:sz w:val="28"/>
          <w:szCs w:val="28"/>
        </w:rPr>
        <w:t xml:space="preserve">соответствии с международным договором Российской Федерации в качестве документа, удостоверяющего личность </w:t>
      </w:r>
      <w:r w:rsidR="000F7035">
        <w:rPr>
          <w:rFonts w:ascii="Times New Roman" w:hAnsi="Times New Roman"/>
          <w:sz w:val="28"/>
          <w:szCs w:val="28"/>
        </w:rPr>
        <w:t xml:space="preserve">лица без гражданства, разрешение на временное проживание, вид на жительство, иные документы, </w:t>
      </w:r>
      <w:proofErr w:type="gramStart"/>
      <w:r w:rsidR="000F7035">
        <w:rPr>
          <w:rFonts w:ascii="Times New Roman" w:hAnsi="Times New Roman"/>
          <w:sz w:val="28"/>
          <w:szCs w:val="28"/>
        </w:rPr>
        <w:t>предусмотренных</w:t>
      </w:r>
      <w:proofErr w:type="gramEnd"/>
      <w:r w:rsidR="000F7035">
        <w:rPr>
          <w:rFonts w:ascii="Times New Roman" w:hAnsi="Times New Roman"/>
          <w:sz w:val="28"/>
          <w:szCs w:val="28"/>
        </w:rPr>
        <w:t xml:space="preserve"> федеральным законодательством.</w:t>
      </w:r>
    </w:p>
    <w:p w:rsidR="00C23ED7" w:rsidRDefault="000F7035" w:rsidP="000F7035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C23ED7">
        <w:rPr>
          <w:rFonts w:ascii="Times New Roman" w:hAnsi="Times New Roman"/>
          <w:sz w:val="28"/>
          <w:szCs w:val="28"/>
        </w:rPr>
        <w:t>иностранного гражданина</w:t>
      </w:r>
      <w:r>
        <w:rPr>
          <w:rFonts w:ascii="Times New Roman" w:hAnsi="Times New Roman"/>
          <w:sz w:val="28"/>
          <w:szCs w:val="28"/>
        </w:rPr>
        <w:t>.</w:t>
      </w:r>
    </w:p>
    <w:p w:rsidR="000F7035" w:rsidRDefault="000F7035" w:rsidP="000F7035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(законные представители) ребенка, являющегося иностранным гражданином,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F7035" w:rsidRDefault="000F7035" w:rsidP="000F703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0F7035">
        <w:rPr>
          <w:rFonts w:ascii="Times New Roman" w:hAnsi="Times New Roman"/>
          <w:sz w:val="28"/>
          <w:szCs w:val="28"/>
        </w:rPr>
        <w:t xml:space="preserve">ри посещении Школы и (или) </w:t>
      </w:r>
      <w:r w:rsidR="005B3E87">
        <w:rPr>
          <w:rFonts w:ascii="Times New Roman" w:hAnsi="Times New Roman"/>
          <w:sz w:val="28"/>
          <w:szCs w:val="28"/>
        </w:rPr>
        <w:t xml:space="preserve"> очном взаимодействии с ответственными за прием документов должностными лицами Школы родители (законные представители) ребенка предъявляют оригиналы документов, указанные выше.</w:t>
      </w:r>
    </w:p>
    <w:p w:rsidR="005B3E87" w:rsidRDefault="005B3E87" w:rsidP="000F703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приеме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среднего общего образования предъявляется аттестат об основном общем образовании, выданный в установленном порядке.</w:t>
      </w:r>
    </w:p>
    <w:p w:rsidR="005B3E87" w:rsidRDefault="005B3E87" w:rsidP="005B3E8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приеме обучение на уровень среднего общего образования гражданина иностранного государства, родители (законные представители) несовершеннолетних представляют иностранный документ об окончании 9-ти классов с переводом на русский язык, если существует международный договор Российской Федерации о признании эквивалентными документы иностранного государства, которые выдаются после окончания 9 классов.</w:t>
      </w:r>
    </w:p>
    <w:p w:rsidR="005B3E87" w:rsidRDefault="005B3E87" w:rsidP="005B3E8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образование не попадает под действие международного договора о взаимном признании, то необходимо пройти процедуру признания образования. Процедура признания регламентируется ст.107 Федерального закона от 29.12.2012 № 273- ФЗ «Об образовании в Российской Федерации».</w:t>
      </w:r>
    </w:p>
    <w:p w:rsidR="005B3E87" w:rsidRDefault="005B3E87" w:rsidP="005B3E8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Услуга признания образования эквивалентным </w:t>
      </w:r>
      <w:proofErr w:type="gramStart"/>
      <w:r>
        <w:rPr>
          <w:rFonts w:ascii="Times New Roman" w:hAnsi="Times New Roman"/>
          <w:sz w:val="28"/>
          <w:szCs w:val="28"/>
        </w:rPr>
        <w:t>российскому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предоставляется уполномоченным структурным подразделением </w:t>
      </w:r>
      <w:proofErr w:type="spellStart"/>
      <w:r>
        <w:rPr>
          <w:rFonts w:ascii="Times New Roman" w:hAnsi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. Результатом предоставления услуги является выдача свидетельства о признании иностранного образования в качестве периода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программе определенного уровня, с правом на продолжение обучения по данной образовательной программе в Российской Федерации</w:t>
      </w:r>
      <w:r w:rsidR="0021067D">
        <w:rPr>
          <w:rFonts w:ascii="Times New Roman" w:hAnsi="Times New Roman"/>
          <w:sz w:val="28"/>
          <w:szCs w:val="28"/>
        </w:rPr>
        <w:t>.</w:t>
      </w:r>
    </w:p>
    <w:p w:rsidR="0021067D" w:rsidRDefault="0021067D" w:rsidP="0021067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допускается требовать представление других документов в качестве основания для приема на </w:t>
      </w:r>
      <w:proofErr w:type="gramStart"/>
      <w:r>
        <w:rPr>
          <w:rFonts w:ascii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программам.</w:t>
      </w:r>
    </w:p>
    <w:p w:rsidR="0021067D" w:rsidRDefault="0021067D" w:rsidP="0021067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(законные представители) ребенка имеют право по своему усмотрению представлять другие документы.</w:t>
      </w:r>
    </w:p>
    <w:p w:rsidR="0021067D" w:rsidRDefault="0021067D" w:rsidP="0021067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Факт приема заявления о приеме на обучение и перечень документов, представленных родителем (</w:t>
      </w:r>
      <w:proofErr w:type="spellStart"/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>) (законным (</w:t>
      </w:r>
      <w:proofErr w:type="spellStart"/>
      <w:r>
        <w:rPr>
          <w:rFonts w:ascii="Times New Roman" w:hAnsi="Times New Roman"/>
          <w:sz w:val="28"/>
          <w:szCs w:val="28"/>
        </w:rPr>
        <w:t>ыми</w:t>
      </w:r>
      <w:proofErr w:type="spellEnd"/>
      <w:r>
        <w:rPr>
          <w:rFonts w:ascii="Times New Roman" w:hAnsi="Times New Roman"/>
          <w:sz w:val="28"/>
          <w:szCs w:val="28"/>
        </w:rPr>
        <w:t>) представителем (</w:t>
      </w:r>
      <w:proofErr w:type="spellStart"/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>) ребенка, регистрируется в журнале приема заявлений о приеме обучения в Школу.</w:t>
      </w:r>
      <w:proofErr w:type="gramEnd"/>
    </w:p>
    <w:p w:rsidR="0021067D" w:rsidRDefault="0021067D" w:rsidP="0021067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регистрации  заявления о приеме на обучение перечень документов, представленных родителе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>) (законным представителем(</w:t>
      </w:r>
      <w:proofErr w:type="spellStart"/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>) ребенка родителю(ям) (законному(</w:t>
      </w:r>
      <w:proofErr w:type="spellStart"/>
      <w:r>
        <w:rPr>
          <w:rFonts w:ascii="Times New Roman" w:hAnsi="Times New Roman"/>
          <w:sz w:val="28"/>
          <w:szCs w:val="28"/>
        </w:rPr>
        <w:t>ым</w:t>
      </w:r>
      <w:proofErr w:type="spellEnd"/>
      <w:r>
        <w:rPr>
          <w:rFonts w:ascii="Times New Roman" w:hAnsi="Times New Roman"/>
          <w:sz w:val="28"/>
          <w:szCs w:val="28"/>
        </w:rPr>
        <w:t xml:space="preserve">) представителю(ям)) ребенка выдается документ, заверенный подписью </w:t>
      </w:r>
      <w:r>
        <w:rPr>
          <w:rFonts w:ascii="Times New Roman" w:hAnsi="Times New Roman"/>
          <w:sz w:val="28"/>
          <w:szCs w:val="28"/>
        </w:rPr>
        <w:lastRenderedPageBreak/>
        <w:t>должностного лица Школы, ответственного за прием заявлений о приеме на обучение и документах, содержащий индивидуальный номер заявления о приме на обучение и перечень представленных при приеме на обучение документов (Приложение 2).</w:t>
      </w:r>
    </w:p>
    <w:p w:rsidR="0021067D" w:rsidRPr="00F93B69" w:rsidRDefault="00F93B69" w:rsidP="00F93B6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hAnsi="Times New Roman"/>
          <w:sz w:val="28"/>
          <w:szCs w:val="28"/>
        </w:rPr>
        <w:t xml:space="preserve">Школа осуществляет обработку полученных </w:t>
      </w:r>
      <w:proofErr w:type="gramStart"/>
      <w:r w:rsidRPr="00F93B69">
        <w:rPr>
          <w:rFonts w:ascii="Times New Roman" w:hAnsi="Times New Roman"/>
          <w:sz w:val="28"/>
          <w:szCs w:val="28"/>
        </w:rPr>
        <w:t>в связи с приемом в Школу персональных данных ребенка в соответствии с требованиями</w:t>
      </w:r>
      <w:proofErr w:type="gramEnd"/>
      <w:r w:rsidRPr="00F93B69">
        <w:rPr>
          <w:rFonts w:ascii="Times New Roman" w:hAnsi="Times New Roman"/>
          <w:sz w:val="28"/>
          <w:szCs w:val="28"/>
        </w:rPr>
        <w:t xml:space="preserve"> законодательства Российской Федерации в области персональных данных.</w:t>
      </w:r>
    </w:p>
    <w:p w:rsidR="00F93B69" w:rsidRDefault="00F93B69" w:rsidP="0021067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hAnsi="Times New Roman"/>
          <w:sz w:val="28"/>
          <w:szCs w:val="28"/>
        </w:rPr>
        <w:t>Директор Школы издает приказ о приеме на обучение ребенка в течени</w:t>
      </w:r>
      <w:proofErr w:type="gramStart"/>
      <w:r w:rsidRPr="00F93B69">
        <w:rPr>
          <w:rFonts w:ascii="Times New Roman" w:hAnsi="Times New Roman"/>
          <w:sz w:val="28"/>
          <w:szCs w:val="28"/>
        </w:rPr>
        <w:t>и</w:t>
      </w:r>
      <w:proofErr w:type="gramEnd"/>
      <w:r w:rsidRPr="00F93B69">
        <w:rPr>
          <w:rFonts w:ascii="Times New Roman" w:hAnsi="Times New Roman"/>
          <w:sz w:val="28"/>
          <w:szCs w:val="28"/>
        </w:rPr>
        <w:t xml:space="preserve"> 5 рабочих дней после приема заявления о приеме на обучение и представленных документах.</w:t>
      </w:r>
    </w:p>
    <w:p w:rsidR="00F93B69" w:rsidRDefault="00F93B69" w:rsidP="0021067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3B69">
        <w:rPr>
          <w:rFonts w:ascii="Times New Roman" w:hAnsi="Times New Roman"/>
          <w:sz w:val="28"/>
          <w:szCs w:val="28"/>
        </w:rPr>
        <w:t>На своих информационном стенде и официальном сайте в сети Интернет Школа размещает информацию об итогах приема не позднее следующего дня со дня издания распорядительного акта о приеме на обучение детей.</w:t>
      </w:r>
      <w:proofErr w:type="gramEnd"/>
    </w:p>
    <w:p w:rsidR="00F93B69" w:rsidRPr="00F93B69" w:rsidRDefault="00F93B69" w:rsidP="0021067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каждого ребенка, принятого в Школу,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>) (законным(</w:t>
      </w:r>
      <w:proofErr w:type="spellStart"/>
      <w:r>
        <w:rPr>
          <w:rFonts w:ascii="Times New Roman" w:hAnsi="Times New Roman"/>
          <w:sz w:val="28"/>
          <w:szCs w:val="28"/>
        </w:rPr>
        <w:t>ыми</w:t>
      </w:r>
      <w:proofErr w:type="spellEnd"/>
      <w:r>
        <w:rPr>
          <w:rFonts w:ascii="Times New Roman" w:hAnsi="Times New Roman"/>
          <w:sz w:val="28"/>
          <w:szCs w:val="28"/>
        </w:rPr>
        <w:t>) представителем(</w:t>
      </w:r>
      <w:proofErr w:type="spellStart"/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>)) ребенка документы (копии документов).</w:t>
      </w:r>
    </w:p>
    <w:p w:rsidR="00F93B69" w:rsidRDefault="00F93B69" w:rsidP="002106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Прием в школу в первый класс детей, не достигших на 1 сентября текущего года возраста 6 лет 6 месяцев или старше 8 лет</w:t>
      </w:r>
    </w:p>
    <w:p w:rsidR="00F93B69" w:rsidRDefault="00F93B69" w:rsidP="00F93B69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разрешения для приема в Школу в 1 класс детей, не достигших на 1 сентября текущего года возраста 6 лет и 6 месяцев или</w:t>
      </w:r>
      <w:r w:rsidR="00A472AD">
        <w:rPr>
          <w:rFonts w:ascii="Times New Roman" w:hAnsi="Times New Roman"/>
          <w:sz w:val="28"/>
          <w:szCs w:val="28"/>
        </w:rPr>
        <w:t xml:space="preserve"> старше</w:t>
      </w:r>
      <w:r>
        <w:rPr>
          <w:rFonts w:ascii="Times New Roman" w:hAnsi="Times New Roman"/>
          <w:sz w:val="28"/>
          <w:szCs w:val="28"/>
        </w:rPr>
        <w:t xml:space="preserve"> 8 лет, родители (законные представители) обращаются в Школу.</w:t>
      </w:r>
    </w:p>
    <w:p w:rsidR="00F93B69" w:rsidRDefault="00F93B69" w:rsidP="00F93B69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(законные представители) ребенка предоставляют в Школу заявление на получение разрешения для приема в Школу на обучение по программам начального общего образования до достижения ребенком возраста 6 лет и 6 месяцев или старше 8 лет</w:t>
      </w:r>
      <w:r w:rsidR="00A472AD">
        <w:rPr>
          <w:rFonts w:ascii="Times New Roman" w:hAnsi="Times New Roman"/>
          <w:sz w:val="28"/>
          <w:szCs w:val="28"/>
        </w:rPr>
        <w:t xml:space="preserve">, которое оформляется в письменной форме на имя </w:t>
      </w:r>
      <w:proofErr w:type="gramStart"/>
      <w:r w:rsidR="00A472AD">
        <w:rPr>
          <w:rFonts w:ascii="Times New Roman" w:hAnsi="Times New Roman"/>
          <w:sz w:val="28"/>
          <w:szCs w:val="28"/>
        </w:rPr>
        <w:t>директора департамента образования мэрии города</w:t>
      </w:r>
      <w:proofErr w:type="gramEnd"/>
      <w:r w:rsidR="00A472AD">
        <w:rPr>
          <w:rFonts w:ascii="Times New Roman" w:hAnsi="Times New Roman"/>
          <w:sz w:val="28"/>
          <w:szCs w:val="28"/>
        </w:rPr>
        <w:t xml:space="preserve"> Ярославля (Приложение 3). Заявление должно содержать объяснение причин начала обучение ребенка в Школе в более раннем или в более позднем возрасте.</w:t>
      </w:r>
    </w:p>
    <w:p w:rsidR="00A472AD" w:rsidRDefault="00A472AD" w:rsidP="00F93B69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заявлению родители (законные представители) ребенка прилагают следующий пакет документов: </w:t>
      </w:r>
    </w:p>
    <w:p w:rsidR="00A472AD" w:rsidRDefault="00A472AD" w:rsidP="00A472AD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рождении ребенка;</w:t>
      </w:r>
    </w:p>
    <w:p w:rsidR="00A472AD" w:rsidRDefault="00A472AD" w:rsidP="00A472AD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характеристика выпускника дошкольной образовательной организации (для детей, поступающих из муниципальных дошкольных образовательных организаций);</w:t>
      </w:r>
    </w:p>
    <w:p w:rsidR="00A472AD" w:rsidRDefault="00A472AD" w:rsidP="00A472AD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Медицинское заключение (справка) о готовности к обучению в Школе или отсутствии противопоказаний по состоянию здоровья (для детей, не достигших возраста 6 лет 6 месяцев на 01 сентября текущего года);</w:t>
      </w:r>
    </w:p>
    <w:p w:rsidR="00A472AD" w:rsidRDefault="00A472AD" w:rsidP="00A472AD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документы, подтверждающие причину начала обучения ребенка в более раннем или более позднем возрасте (по желанию родителей)</w:t>
      </w:r>
    </w:p>
    <w:p w:rsidR="00A472AD" w:rsidRPr="00A472AD" w:rsidRDefault="00A472AD" w:rsidP="00A472AD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осуществляет;</w:t>
      </w:r>
    </w:p>
    <w:p w:rsidR="00D6025F" w:rsidRDefault="00D6025F" w:rsidP="00D6025F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предоставленных родителями (законными представителями) ребенка документов;</w:t>
      </w:r>
    </w:p>
    <w:p w:rsidR="00D6025F" w:rsidRDefault="00D6025F" w:rsidP="00D6025F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родителям (законным представителям) ребенка уведомление о приеме документов по установленной форме (Приложение 4)</w:t>
      </w:r>
    </w:p>
    <w:p w:rsidR="00D6025F" w:rsidRDefault="00D6025F" w:rsidP="00D6025F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пяти рабочих дней направляет пакет документов в департамент образования мэрии города Ярославля на Комиссию по соблюдению гарантий прав несовершенно</w:t>
      </w:r>
      <w:r w:rsidR="00A472AD">
        <w:rPr>
          <w:rFonts w:ascii="Times New Roman" w:hAnsi="Times New Roman"/>
          <w:sz w:val="28"/>
          <w:szCs w:val="28"/>
        </w:rPr>
        <w:t>летних при приеме и отчислении и</w:t>
      </w:r>
      <w:r>
        <w:rPr>
          <w:rFonts w:ascii="Times New Roman" w:hAnsi="Times New Roman"/>
          <w:sz w:val="28"/>
          <w:szCs w:val="28"/>
        </w:rPr>
        <w:t>з муниципальных образовательных организаций (далее – Комиссия) с сопроводительным письмом (Приложение 5).</w:t>
      </w:r>
    </w:p>
    <w:p w:rsidR="00D6025F" w:rsidRDefault="00D6025F" w:rsidP="00D602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срок не более 30 календарных дней со дня подачи заявления родителями (законными представителями) принимает решение о разрешении или отказе в приеме детей в Школу на </w:t>
      </w:r>
      <w:proofErr w:type="gramStart"/>
      <w:r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начального общего образования.</w:t>
      </w:r>
    </w:p>
    <w:p w:rsidR="00D6025F" w:rsidRPr="00A472AD" w:rsidRDefault="00D6025F" w:rsidP="00A472AD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72AD">
        <w:rPr>
          <w:rFonts w:ascii="Times New Roman" w:hAnsi="Times New Roman"/>
          <w:sz w:val="28"/>
          <w:szCs w:val="28"/>
        </w:rPr>
        <w:t>По результатам рассмотрения представленного пакета документов Школе Комиссией выдается выписка из протокола заседания.</w:t>
      </w:r>
    </w:p>
    <w:p w:rsidR="00D6025F" w:rsidRPr="00A472AD" w:rsidRDefault="00D6025F" w:rsidP="00A472AD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72AD">
        <w:rPr>
          <w:rFonts w:ascii="Times New Roman" w:hAnsi="Times New Roman"/>
          <w:sz w:val="28"/>
          <w:szCs w:val="28"/>
        </w:rPr>
        <w:t xml:space="preserve">Школа в течение трех рабочих дней доводит до сведения родителей (законных представителей) ребенка информацию о решение Комиссии (о разрешении или отказе в выдачи разрешения на прием в Школу на </w:t>
      </w:r>
      <w:proofErr w:type="gramStart"/>
      <w:r w:rsidRPr="00A472AD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A472AD">
        <w:rPr>
          <w:rFonts w:ascii="Times New Roman" w:hAnsi="Times New Roman"/>
          <w:sz w:val="28"/>
          <w:szCs w:val="28"/>
        </w:rPr>
        <w:t xml:space="preserve"> образовательным программам</w:t>
      </w:r>
      <w:r w:rsidR="00E871C6" w:rsidRPr="00A472AD">
        <w:rPr>
          <w:rFonts w:ascii="Times New Roman" w:hAnsi="Times New Roman"/>
          <w:sz w:val="28"/>
          <w:szCs w:val="28"/>
        </w:rPr>
        <w:t xml:space="preserve"> начального общего образования в более раннем или более позднем возрасте).</w:t>
      </w:r>
    </w:p>
    <w:p w:rsidR="00E871C6" w:rsidRPr="00A472AD" w:rsidRDefault="00E871C6" w:rsidP="00A472AD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72AD">
        <w:rPr>
          <w:rFonts w:ascii="Times New Roman" w:hAnsi="Times New Roman"/>
          <w:sz w:val="28"/>
          <w:szCs w:val="28"/>
        </w:rPr>
        <w:t>Основание для принятия решения об отказе в разрешении является наличие медицинских противопоказаний по состоянию здоровья (функционального развития) ребенка, не достигшего на 1 сентября текущего учебного года возраста 6 лет 6 месяцев.</w:t>
      </w:r>
    </w:p>
    <w:sectPr w:rsidR="00E871C6" w:rsidRPr="00A472AD" w:rsidSect="00B7766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436"/>
    <w:multiLevelType w:val="hybridMultilevel"/>
    <w:tmpl w:val="0DB0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6093"/>
    <w:multiLevelType w:val="hybridMultilevel"/>
    <w:tmpl w:val="022CA7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F605EB"/>
    <w:multiLevelType w:val="hybridMultilevel"/>
    <w:tmpl w:val="F580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268F7"/>
    <w:multiLevelType w:val="hybridMultilevel"/>
    <w:tmpl w:val="52ECA8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0F07EA"/>
    <w:multiLevelType w:val="multilevel"/>
    <w:tmpl w:val="D0888A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C0F5D70"/>
    <w:multiLevelType w:val="hybridMultilevel"/>
    <w:tmpl w:val="CD82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C73A6"/>
    <w:multiLevelType w:val="hybridMultilevel"/>
    <w:tmpl w:val="F9F01E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500D1B"/>
    <w:multiLevelType w:val="hybridMultilevel"/>
    <w:tmpl w:val="DF78AF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F4317E"/>
    <w:multiLevelType w:val="hybridMultilevel"/>
    <w:tmpl w:val="4D7E5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52382"/>
    <w:multiLevelType w:val="hybridMultilevel"/>
    <w:tmpl w:val="B7549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2074D"/>
    <w:multiLevelType w:val="hybridMultilevel"/>
    <w:tmpl w:val="90662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E668B"/>
    <w:multiLevelType w:val="hybridMultilevel"/>
    <w:tmpl w:val="325A25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EC0651"/>
    <w:multiLevelType w:val="hybridMultilevel"/>
    <w:tmpl w:val="0E0E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2525D"/>
    <w:multiLevelType w:val="hybridMultilevel"/>
    <w:tmpl w:val="18667C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943947"/>
    <w:multiLevelType w:val="hybridMultilevel"/>
    <w:tmpl w:val="536237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423D25"/>
    <w:multiLevelType w:val="hybridMultilevel"/>
    <w:tmpl w:val="DA601600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6">
    <w:nsid w:val="21D944E6"/>
    <w:multiLevelType w:val="hybridMultilevel"/>
    <w:tmpl w:val="F2E6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3843900"/>
    <w:multiLevelType w:val="hybridMultilevel"/>
    <w:tmpl w:val="079AE9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3D61237"/>
    <w:multiLevelType w:val="hybridMultilevel"/>
    <w:tmpl w:val="FC04E5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4185ED8"/>
    <w:multiLevelType w:val="hybridMultilevel"/>
    <w:tmpl w:val="1C728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730557"/>
    <w:multiLevelType w:val="hybridMultilevel"/>
    <w:tmpl w:val="F7D8A7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2A229C5"/>
    <w:multiLevelType w:val="hybridMultilevel"/>
    <w:tmpl w:val="94B43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1E45EB"/>
    <w:multiLevelType w:val="hybridMultilevel"/>
    <w:tmpl w:val="3BC8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37176C"/>
    <w:multiLevelType w:val="hybridMultilevel"/>
    <w:tmpl w:val="A93C1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485806"/>
    <w:multiLevelType w:val="hybridMultilevel"/>
    <w:tmpl w:val="228E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987865"/>
    <w:multiLevelType w:val="hybridMultilevel"/>
    <w:tmpl w:val="4AE0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33062"/>
    <w:multiLevelType w:val="hybridMultilevel"/>
    <w:tmpl w:val="6F02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304FB9"/>
    <w:multiLevelType w:val="hybridMultilevel"/>
    <w:tmpl w:val="FB163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E25A97"/>
    <w:multiLevelType w:val="hybridMultilevel"/>
    <w:tmpl w:val="55F04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6992E3A"/>
    <w:multiLevelType w:val="hybridMultilevel"/>
    <w:tmpl w:val="20D61F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76A5E9C"/>
    <w:multiLevelType w:val="hybridMultilevel"/>
    <w:tmpl w:val="23D85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70573"/>
    <w:multiLevelType w:val="hybridMultilevel"/>
    <w:tmpl w:val="6EFE63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4DEA4A88"/>
    <w:multiLevelType w:val="hybridMultilevel"/>
    <w:tmpl w:val="0D2E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1D7A47"/>
    <w:multiLevelType w:val="hybridMultilevel"/>
    <w:tmpl w:val="8DEE44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8E05E19"/>
    <w:multiLevelType w:val="hybridMultilevel"/>
    <w:tmpl w:val="3780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306F4D"/>
    <w:multiLevelType w:val="hybridMultilevel"/>
    <w:tmpl w:val="3C7A78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CCA0486"/>
    <w:multiLevelType w:val="hybridMultilevel"/>
    <w:tmpl w:val="659817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4CC3EB8"/>
    <w:multiLevelType w:val="hybridMultilevel"/>
    <w:tmpl w:val="D53AC9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60F1A9C"/>
    <w:multiLevelType w:val="hybridMultilevel"/>
    <w:tmpl w:val="145C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A0D9C"/>
    <w:multiLevelType w:val="hybridMultilevel"/>
    <w:tmpl w:val="814EED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634D4C"/>
    <w:multiLevelType w:val="hybridMultilevel"/>
    <w:tmpl w:val="5418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29093C"/>
    <w:multiLevelType w:val="hybridMultilevel"/>
    <w:tmpl w:val="CF60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4185C"/>
    <w:multiLevelType w:val="hybridMultilevel"/>
    <w:tmpl w:val="82600B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4CC1840"/>
    <w:multiLevelType w:val="hybridMultilevel"/>
    <w:tmpl w:val="0ECE546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793657CC"/>
    <w:multiLevelType w:val="hybridMultilevel"/>
    <w:tmpl w:val="FA08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546F84"/>
    <w:multiLevelType w:val="hybridMultilevel"/>
    <w:tmpl w:val="D834C0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D0D2D4D"/>
    <w:multiLevelType w:val="hybridMultilevel"/>
    <w:tmpl w:val="62FE23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F5D71FA"/>
    <w:multiLevelType w:val="hybridMultilevel"/>
    <w:tmpl w:val="9AF635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"/>
  </w:num>
  <w:num w:numId="3">
    <w:abstractNumId w:val="27"/>
  </w:num>
  <w:num w:numId="4">
    <w:abstractNumId w:val="32"/>
  </w:num>
  <w:num w:numId="5">
    <w:abstractNumId w:val="15"/>
  </w:num>
  <w:num w:numId="6">
    <w:abstractNumId w:val="41"/>
  </w:num>
  <w:num w:numId="7">
    <w:abstractNumId w:val="38"/>
  </w:num>
  <w:num w:numId="8">
    <w:abstractNumId w:val="23"/>
  </w:num>
  <w:num w:numId="9">
    <w:abstractNumId w:val="8"/>
  </w:num>
  <w:num w:numId="10">
    <w:abstractNumId w:val="26"/>
  </w:num>
  <w:num w:numId="11">
    <w:abstractNumId w:val="9"/>
  </w:num>
  <w:num w:numId="12">
    <w:abstractNumId w:val="34"/>
  </w:num>
  <w:num w:numId="13">
    <w:abstractNumId w:val="19"/>
  </w:num>
  <w:num w:numId="14">
    <w:abstractNumId w:val="40"/>
  </w:num>
  <w:num w:numId="15">
    <w:abstractNumId w:val="12"/>
  </w:num>
  <w:num w:numId="16">
    <w:abstractNumId w:val="30"/>
  </w:num>
  <w:num w:numId="17">
    <w:abstractNumId w:val="10"/>
  </w:num>
  <w:num w:numId="18">
    <w:abstractNumId w:val="24"/>
  </w:num>
  <w:num w:numId="19">
    <w:abstractNumId w:val="0"/>
  </w:num>
  <w:num w:numId="20">
    <w:abstractNumId w:val="4"/>
  </w:num>
  <w:num w:numId="21">
    <w:abstractNumId w:val="31"/>
  </w:num>
  <w:num w:numId="22">
    <w:abstractNumId w:val="29"/>
  </w:num>
  <w:num w:numId="23">
    <w:abstractNumId w:val="1"/>
  </w:num>
  <w:num w:numId="24">
    <w:abstractNumId w:val="20"/>
  </w:num>
  <w:num w:numId="25">
    <w:abstractNumId w:val="33"/>
  </w:num>
  <w:num w:numId="26">
    <w:abstractNumId w:val="36"/>
  </w:num>
  <w:num w:numId="27">
    <w:abstractNumId w:val="17"/>
  </w:num>
  <w:num w:numId="28">
    <w:abstractNumId w:val="46"/>
  </w:num>
  <w:num w:numId="29">
    <w:abstractNumId w:val="42"/>
  </w:num>
  <w:num w:numId="30">
    <w:abstractNumId w:val="16"/>
  </w:num>
  <w:num w:numId="31">
    <w:abstractNumId w:val="3"/>
  </w:num>
  <w:num w:numId="32">
    <w:abstractNumId w:val="45"/>
  </w:num>
  <w:num w:numId="33">
    <w:abstractNumId w:val="39"/>
  </w:num>
  <w:num w:numId="34">
    <w:abstractNumId w:val="13"/>
  </w:num>
  <w:num w:numId="35">
    <w:abstractNumId w:val="37"/>
  </w:num>
  <w:num w:numId="36">
    <w:abstractNumId w:val="7"/>
  </w:num>
  <w:num w:numId="37">
    <w:abstractNumId w:val="35"/>
  </w:num>
  <w:num w:numId="38">
    <w:abstractNumId w:val="28"/>
  </w:num>
  <w:num w:numId="39">
    <w:abstractNumId w:val="22"/>
  </w:num>
  <w:num w:numId="40">
    <w:abstractNumId w:val="43"/>
  </w:num>
  <w:num w:numId="41">
    <w:abstractNumId w:val="6"/>
  </w:num>
  <w:num w:numId="42">
    <w:abstractNumId w:val="18"/>
  </w:num>
  <w:num w:numId="43">
    <w:abstractNumId w:val="47"/>
  </w:num>
  <w:num w:numId="44">
    <w:abstractNumId w:val="11"/>
  </w:num>
  <w:num w:numId="45">
    <w:abstractNumId w:val="25"/>
  </w:num>
  <w:num w:numId="46">
    <w:abstractNumId w:val="2"/>
  </w:num>
  <w:num w:numId="47">
    <w:abstractNumId w:val="14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08"/>
  <w:characterSpacingControl w:val="doNotCompress"/>
  <w:compat/>
  <w:rsids>
    <w:rsidRoot w:val="007F4434"/>
    <w:rsid w:val="0000692E"/>
    <w:rsid w:val="000454BA"/>
    <w:rsid w:val="000716C1"/>
    <w:rsid w:val="00077E4E"/>
    <w:rsid w:val="000D0449"/>
    <w:rsid w:val="000D4670"/>
    <w:rsid w:val="000F7035"/>
    <w:rsid w:val="000F7496"/>
    <w:rsid w:val="00105BC8"/>
    <w:rsid w:val="0012572B"/>
    <w:rsid w:val="001300F6"/>
    <w:rsid w:val="001312CD"/>
    <w:rsid w:val="00141D29"/>
    <w:rsid w:val="00155E92"/>
    <w:rsid w:val="00186A0F"/>
    <w:rsid w:val="00195738"/>
    <w:rsid w:val="00196D5A"/>
    <w:rsid w:val="001D2633"/>
    <w:rsid w:val="001E0059"/>
    <w:rsid w:val="002045B0"/>
    <w:rsid w:val="0021067D"/>
    <w:rsid w:val="00223A14"/>
    <w:rsid w:val="002326E2"/>
    <w:rsid w:val="00257794"/>
    <w:rsid w:val="002619A9"/>
    <w:rsid w:val="00263B53"/>
    <w:rsid w:val="002754AE"/>
    <w:rsid w:val="00287C2F"/>
    <w:rsid w:val="002936B8"/>
    <w:rsid w:val="002A753B"/>
    <w:rsid w:val="002C4EE9"/>
    <w:rsid w:val="002D25A1"/>
    <w:rsid w:val="002E2823"/>
    <w:rsid w:val="002E6F64"/>
    <w:rsid w:val="002F7AA2"/>
    <w:rsid w:val="00306E2A"/>
    <w:rsid w:val="00345560"/>
    <w:rsid w:val="00387A1D"/>
    <w:rsid w:val="003B41E9"/>
    <w:rsid w:val="003C5D4F"/>
    <w:rsid w:val="003E517F"/>
    <w:rsid w:val="003E6C4A"/>
    <w:rsid w:val="00417DDD"/>
    <w:rsid w:val="00426A97"/>
    <w:rsid w:val="00434F99"/>
    <w:rsid w:val="00502571"/>
    <w:rsid w:val="005224A0"/>
    <w:rsid w:val="005821ED"/>
    <w:rsid w:val="005B3E87"/>
    <w:rsid w:val="005B5EFC"/>
    <w:rsid w:val="005E54AB"/>
    <w:rsid w:val="005F2C12"/>
    <w:rsid w:val="005F460D"/>
    <w:rsid w:val="005F4F90"/>
    <w:rsid w:val="00633003"/>
    <w:rsid w:val="00667A60"/>
    <w:rsid w:val="00681002"/>
    <w:rsid w:val="0069244F"/>
    <w:rsid w:val="006B373E"/>
    <w:rsid w:val="006D3892"/>
    <w:rsid w:val="00702428"/>
    <w:rsid w:val="00750E2D"/>
    <w:rsid w:val="00753BDD"/>
    <w:rsid w:val="0075789D"/>
    <w:rsid w:val="00763A1D"/>
    <w:rsid w:val="007647A5"/>
    <w:rsid w:val="007C3CC6"/>
    <w:rsid w:val="007D16B8"/>
    <w:rsid w:val="007F4434"/>
    <w:rsid w:val="007F5E8B"/>
    <w:rsid w:val="00803231"/>
    <w:rsid w:val="008C7FF4"/>
    <w:rsid w:val="008D6861"/>
    <w:rsid w:val="00927263"/>
    <w:rsid w:val="00943446"/>
    <w:rsid w:val="0094707D"/>
    <w:rsid w:val="00951CCF"/>
    <w:rsid w:val="00953EA3"/>
    <w:rsid w:val="00954DC1"/>
    <w:rsid w:val="00975EE5"/>
    <w:rsid w:val="00976D79"/>
    <w:rsid w:val="009D71DE"/>
    <w:rsid w:val="009F633F"/>
    <w:rsid w:val="00A1522D"/>
    <w:rsid w:val="00A27304"/>
    <w:rsid w:val="00A472AD"/>
    <w:rsid w:val="00A52984"/>
    <w:rsid w:val="00A71731"/>
    <w:rsid w:val="00A90C17"/>
    <w:rsid w:val="00AB3F4C"/>
    <w:rsid w:val="00AD12D9"/>
    <w:rsid w:val="00B00F5C"/>
    <w:rsid w:val="00B1243E"/>
    <w:rsid w:val="00B43914"/>
    <w:rsid w:val="00B466CD"/>
    <w:rsid w:val="00B7766C"/>
    <w:rsid w:val="00BE6400"/>
    <w:rsid w:val="00BE7788"/>
    <w:rsid w:val="00BF4D90"/>
    <w:rsid w:val="00C16876"/>
    <w:rsid w:val="00C23ED7"/>
    <w:rsid w:val="00C71934"/>
    <w:rsid w:val="00C8163C"/>
    <w:rsid w:val="00CE3595"/>
    <w:rsid w:val="00CF6A2E"/>
    <w:rsid w:val="00D13855"/>
    <w:rsid w:val="00D17666"/>
    <w:rsid w:val="00D27F43"/>
    <w:rsid w:val="00D6025F"/>
    <w:rsid w:val="00D760D0"/>
    <w:rsid w:val="00DD07EC"/>
    <w:rsid w:val="00DE3E29"/>
    <w:rsid w:val="00DE690D"/>
    <w:rsid w:val="00DF51A1"/>
    <w:rsid w:val="00E21EA0"/>
    <w:rsid w:val="00E3623C"/>
    <w:rsid w:val="00E83FF4"/>
    <w:rsid w:val="00E871C6"/>
    <w:rsid w:val="00EA5596"/>
    <w:rsid w:val="00F04F36"/>
    <w:rsid w:val="00F15592"/>
    <w:rsid w:val="00F81947"/>
    <w:rsid w:val="00F92365"/>
    <w:rsid w:val="00F93B69"/>
    <w:rsid w:val="00F96E1D"/>
    <w:rsid w:val="00FB7D5B"/>
    <w:rsid w:val="00FE752C"/>
    <w:rsid w:val="00FF4396"/>
    <w:rsid w:val="00FF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3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F4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243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</dc:creator>
  <cp:lastModifiedBy>Tomilina</cp:lastModifiedBy>
  <cp:revision>3</cp:revision>
  <cp:lastPrinted>2023-03-20T08:20:00Z</cp:lastPrinted>
  <dcterms:created xsi:type="dcterms:W3CDTF">2023-03-20T08:18:00Z</dcterms:created>
  <dcterms:modified xsi:type="dcterms:W3CDTF">2023-03-20T08:20:00Z</dcterms:modified>
</cp:coreProperties>
</file>