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A" w:rsidRDefault="005873EA" w:rsidP="005873EA">
      <w:pPr>
        <w:jc w:val="center"/>
        <w:rPr>
          <w:sz w:val="26"/>
        </w:rPr>
      </w:pPr>
      <w:r>
        <w:rPr>
          <w:sz w:val="26"/>
        </w:rPr>
        <w:t xml:space="preserve">Муниципальное общеобразовательное учреждение </w:t>
      </w:r>
    </w:p>
    <w:p w:rsidR="005873EA" w:rsidRDefault="005873EA" w:rsidP="005873EA">
      <w:pPr>
        <w:jc w:val="center"/>
        <w:rPr>
          <w:sz w:val="26"/>
        </w:rPr>
      </w:pPr>
      <w:r>
        <w:rPr>
          <w:sz w:val="26"/>
        </w:rPr>
        <w:t>«Средняя  школа № 15»</w:t>
      </w:r>
    </w:p>
    <w:p w:rsidR="005873EA" w:rsidRDefault="005873EA" w:rsidP="005873EA">
      <w:pPr>
        <w:jc w:val="center"/>
        <w:rPr>
          <w:sz w:val="26"/>
        </w:rPr>
      </w:pPr>
      <w:r>
        <w:rPr>
          <w:sz w:val="26"/>
        </w:rPr>
        <w:t>Приказ</w:t>
      </w:r>
    </w:p>
    <w:p w:rsidR="005873EA" w:rsidRDefault="005873EA" w:rsidP="005873EA">
      <w:pPr>
        <w:jc w:val="center"/>
        <w:rPr>
          <w:sz w:val="26"/>
        </w:rPr>
      </w:pPr>
      <w:r>
        <w:rPr>
          <w:sz w:val="26"/>
        </w:rPr>
        <w:t xml:space="preserve">от </w:t>
      </w:r>
      <w:r w:rsidR="00A45A92">
        <w:rPr>
          <w:sz w:val="26"/>
        </w:rPr>
        <w:t>28.01.2022</w:t>
      </w:r>
      <w:r>
        <w:rPr>
          <w:sz w:val="26"/>
        </w:rPr>
        <w:t xml:space="preserve"> года.                                                                                    № 01-10/</w:t>
      </w:r>
      <w:r w:rsidR="00A45A92">
        <w:rPr>
          <w:sz w:val="26"/>
        </w:rPr>
        <w:t>14</w:t>
      </w:r>
      <w:r>
        <w:rPr>
          <w:sz w:val="26"/>
        </w:rPr>
        <w:t>-01</w:t>
      </w:r>
    </w:p>
    <w:p w:rsidR="005873EA" w:rsidRDefault="005873EA" w:rsidP="005873EA">
      <w:pPr>
        <w:jc w:val="center"/>
        <w:rPr>
          <w:sz w:val="26"/>
        </w:rPr>
      </w:pPr>
    </w:p>
    <w:p w:rsidR="005873EA" w:rsidRDefault="005873EA" w:rsidP="005873EA">
      <w:pPr>
        <w:rPr>
          <w:sz w:val="26"/>
        </w:rPr>
      </w:pPr>
      <w:r>
        <w:rPr>
          <w:sz w:val="26"/>
        </w:rPr>
        <w:t xml:space="preserve">«об актуализации </w:t>
      </w:r>
    </w:p>
    <w:p w:rsidR="005873EA" w:rsidRDefault="005873EA" w:rsidP="005873EA">
      <w:pPr>
        <w:rPr>
          <w:sz w:val="26"/>
        </w:rPr>
      </w:pPr>
      <w:proofErr w:type="spellStart"/>
      <w:r>
        <w:rPr>
          <w:sz w:val="26"/>
        </w:rPr>
        <w:t>Антикоррупционной</w:t>
      </w:r>
      <w:proofErr w:type="spellEnd"/>
      <w:r>
        <w:rPr>
          <w:sz w:val="26"/>
        </w:rPr>
        <w:t xml:space="preserve"> политики»</w:t>
      </w:r>
    </w:p>
    <w:p w:rsidR="005873EA" w:rsidRDefault="005873EA" w:rsidP="005873EA">
      <w:pPr>
        <w:rPr>
          <w:sz w:val="26"/>
        </w:rPr>
      </w:pPr>
    </w:p>
    <w:p w:rsidR="005873EA" w:rsidRDefault="005873EA" w:rsidP="007F5BDE">
      <w:pPr>
        <w:jc w:val="both"/>
        <w:rPr>
          <w:sz w:val="26"/>
        </w:rPr>
      </w:pPr>
      <w:r>
        <w:rPr>
          <w:sz w:val="26"/>
        </w:rPr>
        <w:t xml:space="preserve">     </w:t>
      </w:r>
      <w:r w:rsidR="00595DD6">
        <w:rPr>
          <w:sz w:val="26"/>
        </w:rPr>
        <w:t>С целью соблюдения требований законодательства о противодействии коррупции и</w:t>
      </w:r>
      <w:r>
        <w:rPr>
          <w:sz w:val="26"/>
        </w:rPr>
        <w:t xml:space="preserve">  недопущения нарушений законодательства о контрактной системе в сфере закупок,</w:t>
      </w:r>
    </w:p>
    <w:p w:rsidR="005873EA" w:rsidRDefault="005873EA" w:rsidP="007F5BDE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5873EA" w:rsidRDefault="005873EA" w:rsidP="007F5BDE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Внести  изменения в </w:t>
      </w:r>
      <w:proofErr w:type="spellStart"/>
      <w:r>
        <w:rPr>
          <w:sz w:val="26"/>
        </w:rPr>
        <w:t>Антикоррупционную</w:t>
      </w:r>
      <w:proofErr w:type="spellEnd"/>
      <w:r>
        <w:rPr>
          <w:sz w:val="26"/>
        </w:rPr>
        <w:t xml:space="preserve"> политику муниципального общеобразовательного учреждения «Средняя школа № 15», утвержденную приказом от 16.01.2015 года № 4/4:</w:t>
      </w:r>
    </w:p>
    <w:p w:rsidR="007F5BDE" w:rsidRDefault="005873EA" w:rsidP="007F5BDE">
      <w:pPr>
        <w:pStyle w:val="a3"/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В </w:t>
      </w:r>
      <w:r w:rsidR="00025769">
        <w:rPr>
          <w:sz w:val="26"/>
        </w:rPr>
        <w:t>пункте</w:t>
      </w:r>
      <w:r>
        <w:rPr>
          <w:sz w:val="26"/>
        </w:rPr>
        <w:t xml:space="preserve"> 1.4.</w:t>
      </w:r>
      <w:r w:rsidR="007F5BDE">
        <w:rPr>
          <w:sz w:val="26"/>
        </w:rPr>
        <w:t xml:space="preserve"> «</w:t>
      </w:r>
      <w:r w:rsidR="00025769">
        <w:rPr>
          <w:sz w:val="26"/>
        </w:rPr>
        <w:t xml:space="preserve">Для целей настоящей </w:t>
      </w:r>
      <w:proofErr w:type="spellStart"/>
      <w:r w:rsidR="00025769">
        <w:rPr>
          <w:sz w:val="26"/>
        </w:rPr>
        <w:t>Антикоррупционной</w:t>
      </w:r>
      <w:proofErr w:type="spellEnd"/>
      <w:r w:rsidR="00025769">
        <w:rPr>
          <w:sz w:val="26"/>
        </w:rPr>
        <w:t xml:space="preserve"> политики используются следующие основные понятия» </w:t>
      </w:r>
      <w:r w:rsidR="007F5BDE">
        <w:rPr>
          <w:sz w:val="26"/>
        </w:rPr>
        <w:t xml:space="preserve">понятия «конфликт интересов», «личная заинтересованность», «коммерческий подкуп» </w:t>
      </w:r>
      <w:r w:rsidR="00025769">
        <w:rPr>
          <w:sz w:val="26"/>
        </w:rPr>
        <w:t>изложить в следующей редакции</w:t>
      </w:r>
      <w:r w:rsidR="007F5BDE">
        <w:rPr>
          <w:sz w:val="26"/>
        </w:rPr>
        <w:t>:</w:t>
      </w:r>
    </w:p>
    <w:p w:rsidR="00595DD6" w:rsidRPr="00595DD6" w:rsidRDefault="00595DD6" w:rsidP="00595DD6">
      <w:pPr>
        <w:ind w:left="426"/>
        <w:jc w:val="both"/>
        <w:rPr>
          <w:sz w:val="26"/>
        </w:rPr>
      </w:pPr>
      <w:r w:rsidRPr="00595DD6">
        <w:rPr>
          <w:sz w:val="26"/>
        </w:rPr>
        <w:t xml:space="preserve">- «коммерческий подкуп» - это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595DD6">
        <w:rPr>
          <w:sz w:val="26"/>
        </w:rPr>
        <w:t>числе</w:t>
      </w:r>
      <w:proofErr w:type="gramEnd"/>
      <w:r w:rsidRPr="00595DD6">
        <w:rPr>
          <w:sz w:val="26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>
        <w:rPr>
          <w:sz w:val="26"/>
        </w:rPr>
        <w:t>азанным действиям (бездействию);</w:t>
      </w:r>
    </w:p>
    <w:p w:rsidR="007F5BDE" w:rsidRDefault="008D336E" w:rsidP="007F5BDE">
      <w:pPr>
        <w:ind w:left="360"/>
        <w:jc w:val="both"/>
        <w:rPr>
          <w:sz w:val="26"/>
        </w:rPr>
      </w:pPr>
      <w:r>
        <w:rPr>
          <w:sz w:val="26"/>
        </w:rPr>
        <w:t xml:space="preserve"> - </w:t>
      </w:r>
      <w:r w:rsidR="007F5BDE">
        <w:rPr>
          <w:sz w:val="26"/>
        </w:rPr>
        <w:t>«конфликт интересов»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5873EA" w:rsidRDefault="008D336E" w:rsidP="007F5BDE">
      <w:pPr>
        <w:ind w:left="360"/>
        <w:jc w:val="both"/>
        <w:rPr>
          <w:sz w:val="26"/>
        </w:rPr>
      </w:pPr>
      <w:proofErr w:type="gramStart"/>
      <w:r>
        <w:rPr>
          <w:sz w:val="26"/>
        </w:rPr>
        <w:t>- «личная заинтересованность»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 и (или) состоящими с ним в близком родстве или свойстве лицами (родителями),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</w:t>
      </w:r>
      <w:proofErr w:type="gramEnd"/>
      <w:r>
        <w:rPr>
          <w:sz w:val="26"/>
        </w:rPr>
        <w:t xml:space="preserve">) </w:t>
      </w:r>
      <w:proofErr w:type="gramStart"/>
      <w:r>
        <w:rPr>
          <w:sz w:val="26"/>
        </w:rPr>
        <w:t xml:space="preserve">лица, состоящими с ним в близком родстве или свойстве, связаны имущественными, корпоративными или иными близкими </w:t>
      </w:r>
      <w:r w:rsidR="00595DD6">
        <w:rPr>
          <w:sz w:val="26"/>
        </w:rPr>
        <w:t>отношениями.</w:t>
      </w:r>
      <w:proofErr w:type="gramEnd"/>
    </w:p>
    <w:p w:rsidR="00B17B0F" w:rsidRDefault="00B17B0F" w:rsidP="007F5BDE">
      <w:pPr>
        <w:ind w:left="360"/>
        <w:jc w:val="both"/>
        <w:rPr>
          <w:sz w:val="26"/>
        </w:rPr>
      </w:pPr>
      <w:r>
        <w:rPr>
          <w:sz w:val="26"/>
        </w:rPr>
        <w:t xml:space="preserve">2. </w:t>
      </w:r>
      <w:proofErr w:type="spellStart"/>
      <w:r>
        <w:rPr>
          <w:sz w:val="26"/>
        </w:rPr>
        <w:t>Щебаковой</w:t>
      </w:r>
      <w:proofErr w:type="spellEnd"/>
      <w:r>
        <w:rPr>
          <w:sz w:val="26"/>
        </w:rPr>
        <w:t xml:space="preserve"> Н. В.</w:t>
      </w:r>
      <w:r w:rsidR="00481F95">
        <w:rPr>
          <w:sz w:val="26"/>
        </w:rPr>
        <w:t xml:space="preserve">, зам. директора по ВР, </w:t>
      </w:r>
      <w:r>
        <w:rPr>
          <w:sz w:val="26"/>
        </w:rPr>
        <w:t xml:space="preserve"> разместить данный приказ на сайте</w:t>
      </w:r>
      <w:r w:rsidR="00481F95">
        <w:rPr>
          <w:sz w:val="26"/>
        </w:rPr>
        <w:t>.</w:t>
      </w:r>
    </w:p>
    <w:p w:rsidR="00043360" w:rsidRPr="00B17B0F" w:rsidRDefault="00595DD6" w:rsidP="00B17B0F">
      <w:pPr>
        <w:pStyle w:val="a3"/>
        <w:numPr>
          <w:ilvl w:val="0"/>
          <w:numId w:val="2"/>
        </w:numPr>
        <w:rPr>
          <w:sz w:val="26"/>
        </w:rPr>
      </w:pPr>
      <w:proofErr w:type="gramStart"/>
      <w:r w:rsidRPr="00B17B0F">
        <w:rPr>
          <w:sz w:val="26"/>
        </w:rPr>
        <w:t>Контроль за</w:t>
      </w:r>
      <w:proofErr w:type="gramEnd"/>
      <w:r w:rsidRPr="00B17B0F">
        <w:rPr>
          <w:sz w:val="26"/>
        </w:rPr>
        <w:t xml:space="preserve"> исполнением приказа оставляю за собой.</w:t>
      </w:r>
    </w:p>
    <w:p w:rsidR="00595DD6" w:rsidRDefault="00595DD6" w:rsidP="00B17B0F">
      <w:pPr>
        <w:pStyle w:val="a3"/>
        <w:numPr>
          <w:ilvl w:val="0"/>
          <w:numId w:val="2"/>
        </w:numPr>
        <w:rPr>
          <w:sz w:val="26"/>
        </w:rPr>
      </w:pPr>
      <w:r w:rsidRPr="00595DD6">
        <w:rPr>
          <w:sz w:val="26"/>
        </w:rPr>
        <w:t>Приказ вступает в силу с момента подписания.</w:t>
      </w:r>
    </w:p>
    <w:p w:rsidR="00B17B0F" w:rsidRPr="00B17B0F" w:rsidRDefault="00B17B0F" w:rsidP="00B17B0F">
      <w:pPr>
        <w:ind w:left="360"/>
        <w:rPr>
          <w:sz w:val="26"/>
        </w:rPr>
      </w:pPr>
      <w:r>
        <w:rPr>
          <w:sz w:val="26"/>
        </w:rPr>
        <w:t>Директор школы                                                                           О. И. Томилина</w:t>
      </w:r>
    </w:p>
    <w:sectPr w:rsidR="00B17B0F" w:rsidRPr="00B17B0F" w:rsidSect="00B17B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6130"/>
    <w:multiLevelType w:val="multilevel"/>
    <w:tmpl w:val="EAB84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802A28"/>
    <w:multiLevelType w:val="hybridMultilevel"/>
    <w:tmpl w:val="1B1C6B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EA"/>
    <w:rsid w:val="00011847"/>
    <w:rsid w:val="00025769"/>
    <w:rsid w:val="00043360"/>
    <w:rsid w:val="000A7750"/>
    <w:rsid w:val="00481F95"/>
    <w:rsid w:val="005873EA"/>
    <w:rsid w:val="00595DD6"/>
    <w:rsid w:val="007F5BDE"/>
    <w:rsid w:val="008072EE"/>
    <w:rsid w:val="008D336E"/>
    <w:rsid w:val="00990CBC"/>
    <w:rsid w:val="00A45A92"/>
    <w:rsid w:val="00B1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Tomilina</cp:lastModifiedBy>
  <cp:revision>2</cp:revision>
  <cp:lastPrinted>2023-02-10T10:14:00Z</cp:lastPrinted>
  <dcterms:created xsi:type="dcterms:W3CDTF">2023-02-10T10:29:00Z</dcterms:created>
  <dcterms:modified xsi:type="dcterms:W3CDTF">2023-02-10T10:29:00Z</dcterms:modified>
</cp:coreProperties>
</file>