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E6" w:rsidRPr="00BF5FDE" w:rsidRDefault="001117E6" w:rsidP="00111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FD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№15»</w:t>
      </w:r>
    </w:p>
    <w:p w:rsidR="001117E6" w:rsidRPr="00BF5FDE" w:rsidRDefault="001117E6" w:rsidP="001117E6">
      <w:pPr>
        <w:rPr>
          <w:rFonts w:ascii="Times New Roman" w:hAnsi="Times New Roman" w:cs="Times New Roman"/>
          <w:sz w:val="24"/>
          <w:szCs w:val="24"/>
        </w:rPr>
      </w:pPr>
    </w:p>
    <w:p w:rsidR="001117E6" w:rsidRPr="00BF5FDE" w:rsidRDefault="001117E6" w:rsidP="0011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F5FDE">
        <w:rPr>
          <w:rFonts w:ascii="Times New Roman" w:hAnsi="Times New Roman" w:cs="Times New Roman"/>
          <w:sz w:val="24"/>
          <w:szCs w:val="24"/>
        </w:rPr>
        <w:t>УТВЕРЖДАЮ</w:t>
      </w:r>
    </w:p>
    <w:p w:rsidR="001117E6" w:rsidRDefault="001117E6" w:rsidP="0011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BF5FDE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О.И. Томилина</w:t>
      </w:r>
    </w:p>
    <w:p w:rsidR="00B52C96" w:rsidRDefault="001117E6" w:rsidP="00B52C96">
      <w:pPr>
        <w:jc w:val="right"/>
        <w:rPr>
          <w:rFonts w:ascii="Times New Roman" w:hAnsi="Times New Roman" w:cs="Times New Roman"/>
          <w:sz w:val="24"/>
          <w:szCs w:val="24"/>
        </w:rPr>
      </w:pPr>
      <w:r w:rsidRPr="00BF5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52C96" w:rsidRPr="00BF5FDE">
        <w:rPr>
          <w:rFonts w:ascii="Times New Roman" w:hAnsi="Times New Roman" w:cs="Times New Roman"/>
          <w:sz w:val="24"/>
          <w:szCs w:val="24"/>
        </w:rPr>
        <w:t>Приказ №</w:t>
      </w:r>
      <w:r w:rsidR="00B52C96">
        <w:rPr>
          <w:rFonts w:ascii="Times New Roman" w:hAnsi="Times New Roman" w:cs="Times New Roman"/>
          <w:sz w:val="24"/>
          <w:szCs w:val="24"/>
        </w:rPr>
        <w:t xml:space="preserve"> 01-10</w:t>
      </w:r>
      <w:r w:rsidR="00B52C96" w:rsidRPr="00BD35DD">
        <w:rPr>
          <w:rFonts w:ascii="Times New Roman" w:hAnsi="Times New Roman" w:cs="Times New Roman"/>
          <w:sz w:val="24"/>
          <w:szCs w:val="24"/>
        </w:rPr>
        <w:t>/</w:t>
      </w:r>
      <w:r w:rsidR="00B52C96">
        <w:rPr>
          <w:rFonts w:ascii="Times New Roman" w:hAnsi="Times New Roman" w:cs="Times New Roman"/>
          <w:sz w:val="24"/>
          <w:szCs w:val="24"/>
        </w:rPr>
        <w:t xml:space="preserve">138-06 </w:t>
      </w:r>
      <w:r w:rsidR="00B52C96" w:rsidRPr="00BF5FDE">
        <w:rPr>
          <w:rFonts w:ascii="Times New Roman" w:hAnsi="Times New Roman" w:cs="Times New Roman"/>
          <w:sz w:val="24"/>
          <w:szCs w:val="24"/>
        </w:rPr>
        <w:t xml:space="preserve"> от</w:t>
      </w:r>
      <w:r w:rsidR="00B52C96">
        <w:rPr>
          <w:rFonts w:ascii="Times New Roman" w:hAnsi="Times New Roman" w:cs="Times New Roman"/>
          <w:sz w:val="24"/>
          <w:szCs w:val="24"/>
        </w:rPr>
        <w:t xml:space="preserve">  30.08.2024 г.</w:t>
      </w:r>
    </w:p>
    <w:p w:rsidR="001117E6" w:rsidRDefault="001117E6" w:rsidP="00111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7E6" w:rsidRDefault="001117E6" w:rsidP="00F24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5A" w:rsidRPr="001117E6" w:rsidRDefault="00F248DF" w:rsidP="00F2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1117E6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117E6">
        <w:rPr>
          <w:rFonts w:ascii="Times New Roman" w:hAnsi="Times New Roman" w:cs="Times New Roman"/>
          <w:b/>
          <w:sz w:val="24"/>
          <w:szCs w:val="24"/>
        </w:rPr>
        <w:t xml:space="preserve"> работы МОУ «Средняя школа №15» г. Ярославля на 202</w:t>
      </w:r>
      <w:r w:rsidR="00E000CA" w:rsidRPr="001117E6">
        <w:rPr>
          <w:rFonts w:ascii="Times New Roman" w:hAnsi="Times New Roman" w:cs="Times New Roman"/>
          <w:b/>
          <w:sz w:val="24"/>
          <w:szCs w:val="24"/>
        </w:rPr>
        <w:t>4</w:t>
      </w:r>
      <w:r w:rsidRPr="001117E6">
        <w:rPr>
          <w:rFonts w:ascii="Times New Roman" w:hAnsi="Times New Roman" w:cs="Times New Roman"/>
          <w:b/>
          <w:sz w:val="24"/>
          <w:szCs w:val="24"/>
        </w:rPr>
        <w:t>/202</w:t>
      </w:r>
      <w:r w:rsidR="00E000CA" w:rsidRPr="001117E6">
        <w:rPr>
          <w:rFonts w:ascii="Times New Roman" w:hAnsi="Times New Roman" w:cs="Times New Roman"/>
          <w:b/>
          <w:sz w:val="24"/>
          <w:szCs w:val="24"/>
        </w:rPr>
        <w:t>5</w:t>
      </w:r>
      <w:r w:rsidRPr="001117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53"/>
        <w:gridCol w:w="4585"/>
        <w:gridCol w:w="2625"/>
        <w:gridCol w:w="2734"/>
        <w:gridCol w:w="3663"/>
      </w:tblGrid>
      <w:tr w:rsidR="00954928" w:rsidRPr="00172553" w:rsidTr="00954928">
        <w:tc>
          <w:tcPr>
            <w:tcW w:w="953" w:type="dxa"/>
          </w:tcPr>
          <w:p w:rsidR="00F248DF" w:rsidRPr="00172553" w:rsidRDefault="00F248DF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85" w:type="dxa"/>
          </w:tcPr>
          <w:p w:rsidR="00F248DF" w:rsidRPr="00172553" w:rsidRDefault="00F248DF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деятельности/ мероприятия</w:t>
            </w:r>
          </w:p>
        </w:tc>
        <w:tc>
          <w:tcPr>
            <w:tcW w:w="2625" w:type="dxa"/>
          </w:tcPr>
          <w:p w:rsidR="00F248DF" w:rsidRPr="00172553" w:rsidRDefault="00F248DF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34" w:type="dxa"/>
          </w:tcPr>
          <w:p w:rsidR="00F248DF" w:rsidRPr="00172553" w:rsidRDefault="00F248DF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63" w:type="dxa"/>
          </w:tcPr>
          <w:p w:rsidR="00F248DF" w:rsidRPr="00172553" w:rsidRDefault="00F248DF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</w:tr>
      <w:tr w:rsidR="00954928" w:rsidRPr="00172553" w:rsidTr="00954928">
        <w:tc>
          <w:tcPr>
            <w:tcW w:w="953" w:type="dxa"/>
          </w:tcPr>
          <w:p w:rsidR="00F248DF" w:rsidRPr="00172553" w:rsidRDefault="00172553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F248DF" w:rsidRPr="00172553" w:rsidRDefault="00F248DF" w:rsidP="004B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ответственного за реализацию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</w:t>
            </w:r>
            <w:r w:rsidR="004B4F45" w:rsidRPr="0017255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коле №15 </w:t>
            </w:r>
            <w:r w:rsidRPr="00172553">
              <w:rPr>
                <w:rFonts w:ascii="Times New Roman" w:eastAsia="Calibri" w:hAnsi="Times New Roman" w:cs="Times New Roman"/>
                <w:sz w:val="24"/>
                <w:szCs w:val="24"/>
              </w:rPr>
              <w:t>(не ниже уровня заместителя директора (руководителя)</w:t>
            </w:r>
          </w:p>
        </w:tc>
        <w:tc>
          <w:tcPr>
            <w:tcW w:w="2625" w:type="dxa"/>
          </w:tcPr>
          <w:p w:rsidR="00F248DF" w:rsidRPr="00172553" w:rsidRDefault="00F248DF" w:rsidP="00E0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Август, 202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4" w:type="dxa"/>
          </w:tcPr>
          <w:p w:rsidR="00F248DF" w:rsidRPr="00172553" w:rsidRDefault="00F248DF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3" w:type="dxa"/>
          </w:tcPr>
          <w:p w:rsidR="00F248DF" w:rsidRPr="00172553" w:rsidRDefault="00F248DF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 ответственный за реализацию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школе №15</w:t>
            </w:r>
          </w:p>
        </w:tc>
      </w:tr>
      <w:tr w:rsidR="00954928" w:rsidRPr="00172553" w:rsidTr="00954928">
        <w:tc>
          <w:tcPr>
            <w:tcW w:w="953" w:type="dxa"/>
          </w:tcPr>
          <w:p w:rsidR="00F248DF" w:rsidRPr="00172553" w:rsidRDefault="00172553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</w:tcPr>
          <w:p w:rsidR="00F248DF" w:rsidRPr="00172553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по сопровождению профессионального самоопределения и профессиональной </w:t>
            </w:r>
            <w:proofErr w:type="gram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proofErr w:type="gram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возрастных и индивидуальных особенностей обучающихся</w:t>
            </w:r>
            <w:r w:rsidRPr="00172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базовом и основном уровне</w:t>
            </w:r>
          </w:p>
        </w:tc>
        <w:tc>
          <w:tcPr>
            <w:tcW w:w="2625" w:type="dxa"/>
          </w:tcPr>
          <w:p w:rsidR="00F248DF" w:rsidRPr="00172553" w:rsidRDefault="004B4F45" w:rsidP="00E0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Август, 202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4" w:type="dxa"/>
          </w:tcPr>
          <w:p w:rsidR="00F248DF" w:rsidRPr="00172553" w:rsidRDefault="004B4F45" w:rsidP="0017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17255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63" w:type="dxa"/>
          </w:tcPr>
          <w:p w:rsidR="00F248DF" w:rsidRPr="00172553" w:rsidRDefault="004B4F45" w:rsidP="00E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реализации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  <w:r w:rsidR="00915CB9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основном уровне)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в МОУ «Средняя школа №15» </w:t>
            </w:r>
          </w:p>
        </w:tc>
      </w:tr>
      <w:tr w:rsidR="00E37DDC" w:rsidRPr="00172553" w:rsidTr="00954928">
        <w:tc>
          <w:tcPr>
            <w:tcW w:w="953" w:type="dxa"/>
          </w:tcPr>
          <w:p w:rsidR="00E37DDC" w:rsidRPr="00172553" w:rsidRDefault="00172553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:rsidR="00E37DDC" w:rsidRPr="00172553" w:rsidRDefault="00E37DDC" w:rsidP="00915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 w:rsidR="00915CB9" w:rsidRPr="0017255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 w:rsidR="00915CB9" w:rsidRPr="00172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организациями ООВО</w:t>
            </w:r>
          </w:p>
        </w:tc>
        <w:tc>
          <w:tcPr>
            <w:tcW w:w="2625" w:type="dxa"/>
          </w:tcPr>
          <w:p w:rsidR="00E37DDC" w:rsidRPr="00172553" w:rsidRDefault="003D397A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E37DDC" w:rsidRPr="00172553" w:rsidRDefault="00172553" w:rsidP="004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63" w:type="dxa"/>
          </w:tcPr>
          <w:p w:rsidR="00E37DDC" w:rsidRPr="00172553" w:rsidRDefault="00915CB9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в мероприятиях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проводимых Ярославским государственным политехническим университетом </w:t>
            </w:r>
          </w:p>
        </w:tc>
      </w:tr>
      <w:tr w:rsidR="00954928" w:rsidRPr="00172553" w:rsidTr="00954928">
        <w:tc>
          <w:tcPr>
            <w:tcW w:w="953" w:type="dxa"/>
          </w:tcPr>
          <w:p w:rsidR="00F248DF" w:rsidRPr="00172553" w:rsidRDefault="00172553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:rsidR="00F248DF" w:rsidRPr="00172553" w:rsidRDefault="004B4F45" w:rsidP="00E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школы №15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о реализации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625" w:type="dxa"/>
          </w:tcPr>
          <w:p w:rsidR="00F248DF" w:rsidRPr="00172553" w:rsidRDefault="004B4F45" w:rsidP="00E0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202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4" w:type="dxa"/>
          </w:tcPr>
          <w:p w:rsidR="00F248DF" w:rsidRPr="00172553" w:rsidRDefault="004B4F45" w:rsidP="00F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663" w:type="dxa"/>
          </w:tcPr>
          <w:p w:rsidR="00F248DF" w:rsidRPr="00172553" w:rsidRDefault="0051381B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954928" w:rsidRPr="00172553" w:rsidTr="00954928">
        <w:tc>
          <w:tcPr>
            <w:tcW w:w="953" w:type="dxa"/>
          </w:tcPr>
          <w:p w:rsidR="0051381B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5" w:type="dxa"/>
          </w:tcPr>
          <w:p w:rsidR="00E37DDC" w:rsidRPr="00172553" w:rsidRDefault="00E37DDC" w:rsidP="0051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кабинете профориентации/на стенде</w:t>
            </w:r>
          </w:p>
        </w:tc>
        <w:tc>
          <w:tcPr>
            <w:tcW w:w="2625" w:type="dxa"/>
          </w:tcPr>
          <w:p w:rsidR="0051381B" w:rsidRPr="00172553" w:rsidRDefault="003D397A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51381B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1381B" w:rsidRPr="00172553">
              <w:rPr>
                <w:rFonts w:ascii="Times New Roman" w:hAnsi="Times New Roman" w:cs="Times New Roman"/>
                <w:sz w:val="24"/>
                <w:szCs w:val="24"/>
              </w:rPr>
              <w:t>; советник директора по воспитанию</w:t>
            </w:r>
          </w:p>
        </w:tc>
        <w:tc>
          <w:tcPr>
            <w:tcW w:w="3663" w:type="dxa"/>
          </w:tcPr>
          <w:p w:rsidR="0051381B" w:rsidRPr="00172553" w:rsidRDefault="00E37DDC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Обновлены</w:t>
            </w:r>
            <w:r w:rsidR="0051381B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381B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1381B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928" w:rsidRPr="00172553" w:rsidTr="00954928">
        <w:tc>
          <w:tcPr>
            <w:tcW w:w="953" w:type="dxa"/>
          </w:tcPr>
          <w:p w:rsidR="0051381B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</w:tcPr>
          <w:p w:rsidR="0051381B" w:rsidRPr="00172553" w:rsidRDefault="0051381B" w:rsidP="0051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школы №15 информацию о проведении всероссийских, региональных, муниципальных и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625" w:type="dxa"/>
          </w:tcPr>
          <w:p w:rsidR="0051381B" w:rsidRPr="00172553" w:rsidRDefault="003D397A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51381B" w:rsidRPr="00172553" w:rsidRDefault="0051381B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17255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63" w:type="dxa"/>
          </w:tcPr>
          <w:p w:rsidR="0051381B" w:rsidRPr="00172553" w:rsidRDefault="0051381B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образовательной организации</w:t>
            </w:r>
          </w:p>
        </w:tc>
      </w:tr>
      <w:tr w:rsidR="00915CB9" w:rsidRPr="00172553" w:rsidTr="00954928">
        <w:tc>
          <w:tcPr>
            <w:tcW w:w="953" w:type="dxa"/>
          </w:tcPr>
          <w:p w:rsidR="00915CB9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5" w:type="dxa"/>
          </w:tcPr>
          <w:p w:rsidR="00915CB9" w:rsidRPr="00172553" w:rsidRDefault="00915CB9" w:rsidP="0051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Организовать ознакомление педагогов школы №15 с опытом педагогов-участников проекта «Билет в будущее»</w:t>
            </w:r>
          </w:p>
        </w:tc>
        <w:tc>
          <w:tcPr>
            <w:tcW w:w="2625" w:type="dxa"/>
          </w:tcPr>
          <w:p w:rsidR="00915CB9" w:rsidRPr="00172553" w:rsidRDefault="00915CB9" w:rsidP="00E0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4" w:type="dxa"/>
          </w:tcPr>
          <w:p w:rsidR="00915CB9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63" w:type="dxa"/>
          </w:tcPr>
          <w:p w:rsidR="00915CB9" w:rsidRPr="00172553" w:rsidRDefault="00915CB9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ознакомлены с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практиками и инициативами участников и партнеров всероссийского проекта «Билет в будущее»</w:t>
            </w:r>
          </w:p>
        </w:tc>
      </w:tr>
      <w:tr w:rsidR="009A5780" w:rsidRPr="00172553" w:rsidTr="00954928">
        <w:tc>
          <w:tcPr>
            <w:tcW w:w="953" w:type="dxa"/>
          </w:tcPr>
          <w:p w:rsidR="009A5780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</w:tcPr>
          <w:p w:rsidR="009A5780" w:rsidRPr="00172553" w:rsidRDefault="009A5780" w:rsidP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обучающих семинаров-практикумов, тренингов по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625" w:type="dxa"/>
          </w:tcPr>
          <w:p w:rsidR="009A5780" w:rsidRPr="00172553" w:rsidRDefault="009A5780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:rsidR="009A5780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63" w:type="dxa"/>
          </w:tcPr>
          <w:p w:rsidR="009A5780" w:rsidRPr="00172553" w:rsidRDefault="00E000CA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педагогов школы в направлении профориентации</w:t>
            </w:r>
          </w:p>
        </w:tc>
      </w:tr>
      <w:tr w:rsidR="003D397A" w:rsidRPr="00172553" w:rsidTr="00954928">
        <w:tc>
          <w:tcPr>
            <w:tcW w:w="953" w:type="dxa"/>
          </w:tcPr>
          <w:p w:rsidR="0051381B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5" w:type="dxa"/>
          </w:tcPr>
          <w:p w:rsidR="0051381B" w:rsidRPr="00172553" w:rsidRDefault="0051381B" w:rsidP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Разработать/актуализировать </w:t>
            </w:r>
            <w:r w:rsidR="00915CB9" w:rsidRPr="0017255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625" w:type="dxa"/>
          </w:tcPr>
          <w:p w:rsidR="0051381B" w:rsidRPr="00172553" w:rsidRDefault="00915CB9" w:rsidP="0091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51381B" w:rsidRPr="00172553" w:rsidRDefault="0051381B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17255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3663" w:type="dxa"/>
          </w:tcPr>
          <w:p w:rsidR="0051381B" w:rsidRPr="00172553" w:rsidRDefault="0051381B" w:rsidP="00E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/актуализированы </w:t>
            </w:r>
            <w:r w:rsidR="00B75EA3" w:rsidRPr="00172553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«Россия – мои горизонты»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>-11 класс)</w:t>
            </w:r>
            <w:r w:rsidR="00B75EA3" w:rsidRPr="00172553">
              <w:rPr>
                <w:rFonts w:ascii="Times New Roman" w:hAnsi="Times New Roman" w:cs="Times New Roman"/>
                <w:sz w:val="24"/>
                <w:szCs w:val="24"/>
              </w:rPr>
              <w:t>, «Мой профессиональный выбор»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  <w:r w:rsidR="00B75EA3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ДО «Профориентация» 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(8 класс) </w:t>
            </w:r>
            <w:r w:rsidR="00B75EA3" w:rsidRPr="00172553">
              <w:rPr>
                <w:rFonts w:ascii="Times New Roman" w:hAnsi="Times New Roman" w:cs="Times New Roman"/>
                <w:sz w:val="24"/>
                <w:szCs w:val="24"/>
              </w:rPr>
              <w:t>и «Топ профессий»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</w:tr>
      <w:tr w:rsidR="009A5780" w:rsidRPr="00172553" w:rsidTr="00954928">
        <w:tc>
          <w:tcPr>
            <w:tcW w:w="953" w:type="dxa"/>
          </w:tcPr>
          <w:p w:rsidR="009A5780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5" w:type="dxa"/>
          </w:tcPr>
          <w:p w:rsidR="009A5780" w:rsidRPr="00172553" w:rsidRDefault="009A5780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Разработать/актуализировать сценарии уроков по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в том числе в рамках ФРП учебных предметов</w:t>
            </w:r>
          </w:p>
        </w:tc>
        <w:tc>
          <w:tcPr>
            <w:tcW w:w="2625" w:type="dxa"/>
          </w:tcPr>
          <w:p w:rsidR="009A5780" w:rsidRPr="00172553" w:rsidRDefault="003D397A" w:rsidP="0091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9A5780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воспитанию; педагоги</w:t>
            </w:r>
          </w:p>
        </w:tc>
        <w:tc>
          <w:tcPr>
            <w:tcW w:w="3663" w:type="dxa"/>
          </w:tcPr>
          <w:p w:rsidR="009A5780" w:rsidRPr="00172553" w:rsidRDefault="00E000CA" w:rsidP="00E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уроки,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780" w:rsidRPr="00172553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для учащихся школы</w:t>
            </w:r>
          </w:p>
        </w:tc>
      </w:tr>
      <w:tr w:rsidR="003D397A" w:rsidRPr="00172553" w:rsidTr="00954928">
        <w:tc>
          <w:tcPr>
            <w:tcW w:w="953" w:type="dxa"/>
          </w:tcPr>
          <w:p w:rsidR="0051381B" w:rsidRPr="00172553" w:rsidRDefault="0017255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85" w:type="dxa"/>
          </w:tcPr>
          <w:p w:rsidR="0051381B" w:rsidRPr="00172553" w:rsidRDefault="0051381B" w:rsidP="0051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ознакомление участников образовательного процесса: с профессиями и специальностями, направлениями подготовки, наиболее востребованными, новыми и перспективными в Ярославской области (топ-регион), с кадровыми потребностями экономики области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с компетенциями будущего</w:t>
            </w:r>
          </w:p>
        </w:tc>
        <w:tc>
          <w:tcPr>
            <w:tcW w:w="2625" w:type="dxa"/>
          </w:tcPr>
          <w:p w:rsidR="0051381B" w:rsidRPr="00172553" w:rsidRDefault="003D397A" w:rsidP="0091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51381B" w:rsidRPr="00172553" w:rsidRDefault="00B75EA3" w:rsidP="0051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 педагоги</w:t>
            </w:r>
          </w:p>
        </w:tc>
        <w:tc>
          <w:tcPr>
            <w:tcW w:w="3663" w:type="dxa"/>
          </w:tcPr>
          <w:p w:rsidR="0051381B" w:rsidRPr="00172553" w:rsidRDefault="00B75EA3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часы, родительские собрания, семинары для педагогических работников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5" w:type="dxa"/>
          </w:tcPr>
          <w:p w:rsidR="002F2175" w:rsidRPr="00172553" w:rsidRDefault="002F2175" w:rsidP="002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Обеспечить ознакомление участников образовательного процесса с возможностями учреждений дополнительного образования (кружками, секциями)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2F2175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 педагоги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часы, родительские собрания, семинары для педагогических работников. Участники образовательного процесса ознакомлены с возможностями учреждений дополнительного образования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5" w:type="dxa"/>
          </w:tcPr>
          <w:p w:rsidR="002F2175" w:rsidRPr="00172553" w:rsidRDefault="002F2175" w:rsidP="00E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обучающихся 1 – 11-х классов общеобразовательных организаций, в том числе детей с ОВЗ и инвалидностью, в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/ проектах 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2F2175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</w:t>
            </w:r>
          </w:p>
        </w:tc>
        <w:tc>
          <w:tcPr>
            <w:tcW w:w="3663" w:type="dxa"/>
          </w:tcPr>
          <w:p w:rsidR="002F2175" w:rsidRPr="00172553" w:rsidRDefault="00E000CA" w:rsidP="00E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учащихся с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разработок Центра «Ресур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с», платформы «Билет в будущее». </w:t>
            </w:r>
            <w:r w:rsidR="002F2175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внешкольной работы «Приоритет» и предприятиях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(участники программы «Билет в будущее»),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экскурсиях на предприятия  Ярославской области; </w:t>
            </w:r>
            <w:r w:rsidR="002F2175" w:rsidRPr="00172553">
              <w:rPr>
                <w:rFonts w:ascii="Times New Roman" w:hAnsi="Times New Roman" w:cs="Times New Roman"/>
                <w:sz w:val="24"/>
                <w:szCs w:val="24"/>
              </w:rPr>
              <w:t>мероприятиях различного уровня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5" w:type="dxa"/>
          </w:tcPr>
          <w:p w:rsidR="002F2175" w:rsidRPr="00172553" w:rsidRDefault="002F2175" w:rsidP="002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урока с использованием информационного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портала «Абитуриент 76» для обучающихся 9-11-х классов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ознакомлены с информационным порталом «Абитуриент 76». Расширена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уровнях образования, профессиях, специальностях, направлениях подготовки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85" w:type="dxa"/>
          </w:tcPr>
          <w:p w:rsidR="002F2175" w:rsidRPr="00172553" w:rsidRDefault="002F2175" w:rsidP="002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урока «Экономика Ярославской области» для обучающихся 8-11-х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E000CA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Обучающиеся расширили знания по экономике региона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5" w:type="dxa"/>
          </w:tcPr>
          <w:p w:rsidR="002F2175" w:rsidRPr="00172553" w:rsidRDefault="002F2175" w:rsidP="002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обучающихся в конкурсах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Обучающиеся приняли участие в конкурсах различного уровня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5" w:type="dxa"/>
          </w:tcPr>
          <w:p w:rsidR="002F2175" w:rsidRPr="00172553" w:rsidRDefault="002F2175" w:rsidP="002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Вовлекать обучающихся в научно-техническое творчество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разноформатного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уроки, экскурсии в лаборатории и др.) взаимодействия школьников и их родителей с учеными созданы дополнительные возможности для привлечения молодежи в сферу исследований и разработок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5" w:type="dxa"/>
          </w:tcPr>
          <w:p w:rsidR="002F2175" w:rsidRPr="00172553" w:rsidRDefault="002F2175" w:rsidP="00E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Обучающиеся повысили информированность о пространстве будущей работы, экономике региона, отраслях, видах экономической деятельности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5" w:type="dxa"/>
          </w:tcPr>
          <w:p w:rsidR="002F2175" w:rsidRPr="00172553" w:rsidRDefault="002F2175" w:rsidP="002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8-11-х классов в Едином дне открытых дверей в рамках федерального проекта «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2F2175" w:rsidRPr="00172553" w:rsidRDefault="002F2175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2175" w:rsidRPr="00172553" w:rsidRDefault="002F2175" w:rsidP="00E0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0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Обучающиеся 8-11-х классов приняли участие в Едином дне открытых дверей в рамках федерального проекта «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5" w:type="dxa"/>
          </w:tcPr>
          <w:p w:rsidR="002F2175" w:rsidRPr="00172553" w:rsidRDefault="002F2175" w:rsidP="002F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Вовлекать обучающихся в проектирование будущего. (Инициатива «Проектирование будущего»)</w:t>
            </w:r>
          </w:p>
        </w:tc>
        <w:tc>
          <w:tcPr>
            <w:tcW w:w="2625" w:type="dxa"/>
          </w:tcPr>
          <w:p w:rsidR="002F2175" w:rsidRPr="00172553" w:rsidRDefault="002F2175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D397A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3663" w:type="dxa"/>
          </w:tcPr>
          <w:p w:rsidR="002F2175" w:rsidRPr="00172553" w:rsidRDefault="002F2175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Обучающиеся овладели навыками планирования будущего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85" w:type="dxa"/>
          </w:tcPr>
          <w:p w:rsidR="002F2175" w:rsidRPr="00172553" w:rsidRDefault="002F2175" w:rsidP="004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: с профессиями и специальностями,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направлениями подготовки, наиболее востребованными, новыми и перспективными в Ярославской области (топ-регион)</w:t>
            </w:r>
            <w:r w:rsidR="004E3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с кадровыми потребностями экономики области</w:t>
            </w:r>
            <w:r w:rsidR="004E3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с компетенциями будущего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2F2175" w:rsidRPr="00172553" w:rsidRDefault="00DE6F99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Проведены занятия. Обучающиеся повысили информированность в области профессиональной ориентации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5" w:type="dxa"/>
          </w:tcPr>
          <w:p w:rsidR="002F2175" w:rsidRPr="00172553" w:rsidRDefault="00DE6F99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обучающихся, родителей (законных представителей) по вопросам выбора сферы деятельности, профессионального обучения, о возможностях получения специализированной помощи по трудоустройству в летний период</w:t>
            </w:r>
          </w:p>
        </w:tc>
        <w:tc>
          <w:tcPr>
            <w:tcW w:w="2625" w:type="dxa"/>
          </w:tcPr>
          <w:p w:rsidR="002F2175" w:rsidRPr="00172553" w:rsidRDefault="003D397A" w:rsidP="003D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DE6F99" w:rsidP="00DE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3663" w:type="dxa"/>
          </w:tcPr>
          <w:p w:rsidR="002F2175" w:rsidRPr="00172553" w:rsidRDefault="00DE6F99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</w:t>
            </w:r>
          </w:p>
        </w:tc>
      </w:tr>
      <w:tr w:rsidR="00DE6F99" w:rsidRPr="00172553" w:rsidTr="00954928">
        <w:tc>
          <w:tcPr>
            <w:tcW w:w="953" w:type="dxa"/>
          </w:tcPr>
          <w:p w:rsidR="00DE6F99" w:rsidRPr="00172553" w:rsidRDefault="00DE6F99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7" w:type="dxa"/>
            <w:gridSpan w:val="4"/>
          </w:tcPr>
          <w:p w:rsidR="00DE6F99" w:rsidRPr="00172553" w:rsidRDefault="00DE6F99" w:rsidP="004E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</w:tr>
      <w:tr w:rsidR="002F2175" w:rsidRPr="00172553" w:rsidTr="00954928">
        <w:tc>
          <w:tcPr>
            <w:tcW w:w="953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2F2175" w:rsidRPr="00172553" w:rsidRDefault="00DE6F99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625" w:type="dxa"/>
          </w:tcPr>
          <w:p w:rsidR="002F2175" w:rsidRPr="00172553" w:rsidRDefault="003D397A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2F2175" w:rsidRPr="00172553" w:rsidRDefault="00172553" w:rsidP="002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E6F99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2F2175" w:rsidRPr="00172553" w:rsidRDefault="00DE6F99" w:rsidP="004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уроки: - Уроки общеобразовательного цикла, включающие элемент значимости учебного предмета для профессиональной деятельности с использованием различных платформ, программ. - Уроки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 – 4 ч</w:t>
            </w:r>
          </w:p>
        </w:tc>
      </w:tr>
      <w:tr w:rsidR="00954928" w:rsidRPr="00172553" w:rsidTr="00954928">
        <w:tc>
          <w:tcPr>
            <w:tcW w:w="953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2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954928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954928" w:rsidRPr="00172553" w:rsidRDefault="00954928" w:rsidP="004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Проведены: занятия в рамках программ внеурочной деятельности «Россия – мои горизонты» (1-11 класс) – 34 ч, «Мой профессиональный выбор»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(10-11 класс) – 34 ч. Проведены: -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онлайндиагностика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–1 ч.; - урок с разбором результатов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–1 ч. Мероприятия на выбор: проектная деятельность; классные часы (в т.ч. демонстрация выпусков открытых онлайн-уроков «Шоу профессий»);</w:t>
            </w:r>
            <w:proofErr w:type="gram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педагога и психолога; посещение мероприятий с активным вовлечением учащихся в профессиональную деятельность на базе ЯГТУ (</w:t>
            </w:r>
            <w:r w:rsidR="004E3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954928" w:rsidRPr="00172553" w:rsidTr="00954928">
        <w:tc>
          <w:tcPr>
            <w:tcW w:w="953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8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62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954928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954928" w:rsidRPr="00172553" w:rsidRDefault="00954928" w:rsidP="004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реализована в рамках внеурочной деятельности «Россия – мои горизонты» (1-11 класс) – 34 ч, «Мой профессиональный выбор» (с посещением предприятий г. Ярославля) (10-11 класс) – 34 ч</w:t>
            </w:r>
            <w:r w:rsidR="004E361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 время посещения </w:t>
            </w:r>
            <w:proofErr w:type="spellStart"/>
            <w:r w:rsidR="004E361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4E361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и мероприятий</w:t>
            </w:r>
          </w:p>
        </w:tc>
      </w:tr>
      <w:tr w:rsidR="00954928" w:rsidRPr="00172553" w:rsidTr="00954928">
        <w:tc>
          <w:tcPr>
            <w:tcW w:w="953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62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954928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954928" w:rsidRPr="00172553" w:rsidRDefault="004E3618" w:rsidP="004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954928"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рамках дополнительного образования с учетом склонностей и образовательных потребностей обучающихся. Программы ДО </w:t>
            </w:r>
            <w:r w:rsidR="00954928"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№15: «Профориентация» (8 класс) (с посещением предприятий г. Ярославля) – 18 ч и «Топ профессий» (7 класс) (с посещением предприятий г. Ярославля) – 18 ч.  </w:t>
            </w:r>
          </w:p>
        </w:tc>
      </w:tr>
      <w:tr w:rsidR="001117E6" w:rsidRPr="00172553" w:rsidTr="00954928">
        <w:tc>
          <w:tcPr>
            <w:tcW w:w="953" w:type="dxa"/>
            <w:vMerge w:val="restart"/>
          </w:tcPr>
          <w:p w:rsidR="001117E6" w:rsidRPr="00172553" w:rsidRDefault="001117E6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5" w:type="dxa"/>
            <w:vMerge w:val="restart"/>
          </w:tcPr>
          <w:p w:rsidR="001117E6" w:rsidRPr="00172553" w:rsidRDefault="001117E6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25" w:type="dxa"/>
          </w:tcPr>
          <w:p w:rsidR="001117E6" w:rsidRPr="00172553" w:rsidRDefault="001117E6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1117E6" w:rsidRPr="00172553" w:rsidRDefault="001117E6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1117E6" w:rsidRPr="00172553" w:rsidRDefault="001117E6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 – ознакомительное и итоговое – 2 ч.</w:t>
            </w:r>
          </w:p>
          <w:p w:rsidR="001117E6" w:rsidRPr="00172553" w:rsidRDefault="001117E6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родителей (законных представителей).</w:t>
            </w:r>
          </w:p>
        </w:tc>
      </w:tr>
      <w:tr w:rsidR="001117E6" w:rsidRPr="00172553" w:rsidTr="00954928">
        <w:tc>
          <w:tcPr>
            <w:tcW w:w="953" w:type="dxa"/>
            <w:vMerge/>
          </w:tcPr>
          <w:p w:rsidR="001117E6" w:rsidRPr="00172553" w:rsidRDefault="001117E6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vMerge/>
          </w:tcPr>
          <w:p w:rsidR="001117E6" w:rsidRPr="00172553" w:rsidRDefault="001117E6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117E6" w:rsidRPr="00172553" w:rsidRDefault="001117E6" w:rsidP="004E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 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4" w:type="dxa"/>
          </w:tcPr>
          <w:p w:rsidR="001117E6" w:rsidRPr="00172553" w:rsidRDefault="001117E6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1117E6" w:rsidRPr="00172553" w:rsidRDefault="001117E6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приняли участие в родительском собрании в рамках Единого дня открытых дверей ФП «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4928" w:rsidRPr="00172553" w:rsidTr="00954928">
        <w:tc>
          <w:tcPr>
            <w:tcW w:w="953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выбору</w:t>
            </w:r>
          </w:p>
        </w:tc>
        <w:tc>
          <w:tcPr>
            <w:tcW w:w="2625" w:type="dxa"/>
          </w:tcPr>
          <w:p w:rsidR="00954928" w:rsidRPr="00172553" w:rsidRDefault="00954928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4" w:type="dxa"/>
          </w:tcPr>
          <w:p w:rsidR="00954928" w:rsidRPr="00172553" w:rsidRDefault="00172553" w:rsidP="0095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954928" w:rsidRPr="00172553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педагоги</w:t>
            </w:r>
          </w:p>
        </w:tc>
        <w:tc>
          <w:tcPr>
            <w:tcW w:w="3663" w:type="dxa"/>
          </w:tcPr>
          <w:p w:rsidR="00954928" w:rsidRPr="00172553" w:rsidRDefault="00954928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Организованы: экскурсии в ПОО и ООВО: ознакомление обучающихся с направлениями подготовки и программами обучения; с профессиональными задачами специалистов, с преподавателями; обсуждение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выпускников; экскурсии в компании или предприятия: ознакомление с подробностями ежедневной профессиональной деятельности конкретных специалистов, погружение обучающихся в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контекст, активизация собственных размышлений обучающихся, необходимых для совершения профессионального выбора.</w:t>
            </w:r>
            <w:proofErr w:type="gramEnd"/>
          </w:p>
          <w:p w:rsidR="00954928" w:rsidRDefault="00954928" w:rsidP="007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мероприятия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(встроены как </w:t>
            </w:r>
            <w:proofErr w:type="spellStart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72553">
              <w:rPr>
                <w:rFonts w:ascii="Times New Roman" w:hAnsi="Times New Roman" w:cs="Times New Roman"/>
                <w:sz w:val="24"/>
                <w:szCs w:val="24"/>
              </w:rPr>
              <w:t xml:space="preserve"> блоки, включенные в учебные предметы – география, химия, </w:t>
            </w:r>
            <w:r w:rsidR="004E3618">
              <w:rPr>
                <w:rFonts w:ascii="Times New Roman" w:hAnsi="Times New Roman" w:cs="Times New Roman"/>
                <w:sz w:val="24"/>
                <w:szCs w:val="24"/>
              </w:rPr>
              <w:t xml:space="preserve">физика, обществознание, </w:t>
            </w:r>
            <w:r w:rsidRPr="00172553">
              <w:rPr>
                <w:rFonts w:ascii="Times New Roman" w:hAnsi="Times New Roman" w:cs="Times New Roman"/>
                <w:sz w:val="24"/>
                <w:szCs w:val="24"/>
              </w:rPr>
              <w:t>технология, биология; тематические классные часы, и как отдельный вид внеурочной деятельности, воспитательной работы, дополнительного образования)</w:t>
            </w:r>
            <w:proofErr w:type="gramEnd"/>
          </w:p>
          <w:p w:rsidR="004E3618" w:rsidRPr="00172553" w:rsidRDefault="004E3618" w:rsidP="006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посещение учениками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внешкольной работы «Приоритет» и предприятиях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(участники программы «Билет в будущее»),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 w:rsidR="006116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 Ярославской области</w:t>
            </w:r>
            <w:r w:rsidR="0061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48DF" w:rsidRPr="00F248DF" w:rsidRDefault="00F248DF" w:rsidP="00F248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48DF" w:rsidRPr="00F248DF" w:rsidSect="00F24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EB1"/>
    <w:rsid w:val="001117E6"/>
    <w:rsid w:val="00113038"/>
    <w:rsid w:val="00172553"/>
    <w:rsid w:val="002B444B"/>
    <w:rsid w:val="002F2175"/>
    <w:rsid w:val="0033485A"/>
    <w:rsid w:val="003D397A"/>
    <w:rsid w:val="0045574A"/>
    <w:rsid w:val="004B4F45"/>
    <w:rsid w:val="004E3618"/>
    <w:rsid w:val="004F224C"/>
    <w:rsid w:val="005122E2"/>
    <w:rsid w:val="0051381B"/>
    <w:rsid w:val="00517A2B"/>
    <w:rsid w:val="006116CB"/>
    <w:rsid w:val="007E2FEA"/>
    <w:rsid w:val="00915CB9"/>
    <w:rsid w:val="00954928"/>
    <w:rsid w:val="009A5780"/>
    <w:rsid w:val="00B52C96"/>
    <w:rsid w:val="00B75EA3"/>
    <w:rsid w:val="00DE6F99"/>
    <w:rsid w:val="00E000CA"/>
    <w:rsid w:val="00E37DDC"/>
    <w:rsid w:val="00EA6EB1"/>
    <w:rsid w:val="00F2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Альбертовна И.А.. Шемаханова</dc:creator>
  <cp:keywords/>
  <dc:description/>
  <cp:lastModifiedBy>Pervushina</cp:lastModifiedBy>
  <cp:revision>6</cp:revision>
  <cp:lastPrinted>2024-08-14T10:39:00Z</cp:lastPrinted>
  <dcterms:created xsi:type="dcterms:W3CDTF">2023-08-24T11:51:00Z</dcterms:created>
  <dcterms:modified xsi:type="dcterms:W3CDTF">2024-09-09T14:05:00Z</dcterms:modified>
</cp:coreProperties>
</file>